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BBB" w:rsidRPr="00990428" w:rsidRDefault="00EB0A8B">
      <w:pPr>
        <w:rPr>
          <w:lang w:val="ru-RU"/>
        </w:rPr>
        <w:sectPr w:rsidR="00DA3BBB" w:rsidRPr="00990428" w:rsidSect="00990428">
          <w:pgSz w:w="11906" w:h="16383"/>
          <w:pgMar w:top="426" w:right="850" w:bottom="1134" w:left="1701" w:header="720" w:footer="720" w:gutter="0"/>
          <w:cols w:space="720"/>
        </w:sectPr>
      </w:pPr>
      <w:bookmarkStart w:id="0" w:name="block-38854840"/>
      <w:r>
        <w:rPr>
          <w:rFonts w:ascii="Times New Roman" w:hAnsi="Times New Roman"/>
          <w:b/>
          <w:noProof/>
          <w:color w:val="000000"/>
          <w:sz w:val="28"/>
          <w:lang w:val="ru-RU" w:eastAsia="ru-RU"/>
        </w:rPr>
        <w:drawing>
          <wp:inline distT="0" distB="0" distL="0" distR="0">
            <wp:extent cx="5940425" cy="83960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6056"/>
                    </a:xfrm>
                    <a:prstGeom prst="rect">
                      <a:avLst/>
                    </a:prstGeom>
                    <a:noFill/>
                    <a:ln>
                      <a:noFill/>
                    </a:ln>
                  </pic:spPr>
                </pic:pic>
              </a:graphicData>
            </a:graphic>
          </wp:inline>
        </w:drawing>
      </w:r>
      <w:bookmarkStart w:id="1" w:name="_GoBack"/>
      <w:bookmarkEnd w:id="1"/>
    </w:p>
    <w:p w:rsidR="00DA3BBB" w:rsidRPr="00990428" w:rsidRDefault="006023C6" w:rsidP="00990428">
      <w:pPr>
        <w:spacing w:after="0" w:line="264" w:lineRule="auto"/>
        <w:ind w:left="120"/>
        <w:jc w:val="center"/>
        <w:rPr>
          <w:lang w:val="ru-RU"/>
        </w:rPr>
      </w:pPr>
      <w:bookmarkStart w:id="2" w:name="block-38854841"/>
      <w:bookmarkEnd w:id="0"/>
      <w:r w:rsidRPr="00990428">
        <w:rPr>
          <w:rFonts w:ascii="Times New Roman" w:hAnsi="Times New Roman"/>
          <w:b/>
          <w:color w:val="000000"/>
          <w:sz w:val="28"/>
          <w:lang w:val="ru-RU"/>
        </w:rPr>
        <w:lastRenderedPageBreak/>
        <w:t>ПОЯСНИТЕЛЬНАЯ ЗАПИСКА</w:t>
      </w:r>
    </w:p>
    <w:p w:rsidR="00DA3BBB" w:rsidRPr="00990428" w:rsidRDefault="00DA3BBB">
      <w:pPr>
        <w:spacing w:after="0" w:line="264" w:lineRule="auto"/>
        <w:ind w:left="120"/>
        <w:jc w:val="both"/>
        <w:rPr>
          <w:lang w:val="ru-RU"/>
        </w:rPr>
      </w:pP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Программа по химии даёт представление о целях, общей стратегии обучения, воспитания и </w:t>
      </w:r>
      <w:proofErr w:type="gramStart"/>
      <w:r w:rsidRPr="00990428">
        <w:rPr>
          <w:rFonts w:ascii="Times New Roman" w:hAnsi="Times New Roman"/>
          <w:color w:val="000000"/>
          <w:sz w:val="24"/>
          <w:szCs w:val="24"/>
          <w:lang w:val="ru-RU"/>
        </w:rPr>
        <w:t>развития</w:t>
      </w:r>
      <w:proofErr w:type="gramEnd"/>
      <w:r w:rsidRPr="00990428">
        <w:rPr>
          <w:rFonts w:ascii="Times New Roman" w:hAnsi="Times New Roman"/>
          <w:color w:val="000000"/>
          <w:sz w:val="24"/>
          <w:szCs w:val="24"/>
          <w:lang w:val="ru-RU"/>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w:t>
      </w:r>
      <w:proofErr w:type="gramStart"/>
      <w:r w:rsidRPr="00990428">
        <w:rPr>
          <w:rFonts w:ascii="Times New Roman" w:hAnsi="Times New Roman"/>
          <w:color w:val="000000"/>
          <w:sz w:val="24"/>
          <w:szCs w:val="24"/>
          <w:lang w:val="ru-RU"/>
        </w:rPr>
        <w:t>ств в пр</w:t>
      </w:r>
      <w:proofErr w:type="gramEnd"/>
      <w:r w:rsidRPr="00990428">
        <w:rPr>
          <w:rFonts w:ascii="Times New Roman" w:hAnsi="Times New Roman"/>
          <w:color w:val="000000"/>
          <w:sz w:val="24"/>
          <w:szCs w:val="24"/>
          <w:lang w:val="ru-RU"/>
        </w:rPr>
        <w:t>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Изучение химии: </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w:t>
      </w:r>
      <w:proofErr w:type="gramStart"/>
      <w:r w:rsidRPr="00990428">
        <w:rPr>
          <w:rFonts w:ascii="Times New Roman" w:hAnsi="Times New Roman"/>
          <w:color w:val="000000"/>
          <w:sz w:val="24"/>
          <w:szCs w:val="24"/>
          <w:lang w:val="ru-RU"/>
        </w:rPr>
        <w:t>обучающихся</w:t>
      </w:r>
      <w:proofErr w:type="gramEnd"/>
      <w:r w:rsidRPr="00990428">
        <w:rPr>
          <w:rFonts w:ascii="Times New Roman" w:hAnsi="Times New Roman"/>
          <w:color w:val="000000"/>
          <w:sz w:val="24"/>
          <w:szCs w:val="24"/>
          <w:lang w:val="ru-RU"/>
        </w:rPr>
        <w:t xml:space="preserve">; </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proofErr w:type="gramStart"/>
      <w:r w:rsidRPr="00990428">
        <w:rPr>
          <w:rFonts w:ascii="Times New Roman" w:hAnsi="Times New Roman"/>
          <w:color w:val="000000"/>
          <w:sz w:val="24"/>
          <w:szCs w:val="24"/>
          <w:lang w:val="ru-RU"/>
        </w:rPr>
        <w:t>обучающихся</w:t>
      </w:r>
      <w:proofErr w:type="gramEnd"/>
      <w:r w:rsidRPr="00990428">
        <w:rPr>
          <w:rFonts w:ascii="Times New Roman" w:hAnsi="Times New Roman"/>
          <w:color w:val="000000"/>
          <w:sz w:val="24"/>
          <w:szCs w:val="24"/>
          <w:lang w:val="ru-RU"/>
        </w:rPr>
        <w:t>.</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Курс химии на уровне основного общего образования ориентирован на освоение </w:t>
      </w:r>
      <w:proofErr w:type="gramStart"/>
      <w:r w:rsidRPr="00990428">
        <w:rPr>
          <w:rFonts w:ascii="Times New Roman" w:hAnsi="Times New Roman"/>
          <w:color w:val="000000"/>
          <w:sz w:val="24"/>
          <w:szCs w:val="24"/>
          <w:lang w:val="ru-RU"/>
        </w:rPr>
        <w:t>обучающимися</w:t>
      </w:r>
      <w:proofErr w:type="gramEnd"/>
      <w:r w:rsidRPr="00990428">
        <w:rPr>
          <w:rFonts w:ascii="Times New Roman" w:hAnsi="Times New Roman"/>
          <w:color w:val="000000"/>
          <w:sz w:val="24"/>
          <w:szCs w:val="24"/>
          <w:lang w:val="ru-RU"/>
        </w:rPr>
        <w:t xml:space="preserve"> системы первоначальных понятий химии, основ неорганической химии и некоторых отдельных значимых понятий органической химии.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атомно-молекулярного учения как основы всего естествознания;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Периодического закона Д. И. Менделеева как основного закона химии;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учения о строении атома и химической связи;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представлений об электролитической диссоциации веществ в растворах.</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A3BBB" w:rsidRPr="00990428" w:rsidRDefault="006023C6" w:rsidP="00990428">
      <w:pPr>
        <w:spacing w:after="0" w:line="240" w:lineRule="auto"/>
        <w:ind w:firstLine="600"/>
        <w:jc w:val="both"/>
        <w:rPr>
          <w:sz w:val="24"/>
          <w:szCs w:val="24"/>
        </w:rPr>
      </w:pPr>
      <w:r w:rsidRPr="00990428">
        <w:rPr>
          <w:rFonts w:ascii="Times New Roman" w:hAnsi="Times New Roman"/>
          <w:color w:val="000000"/>
          <w:sz w:val="24"/>
          <w:szCs w:val="24"/>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sidRPr="00990428">
        <w:rPr>
          <w:rFonts w:ascii="Times New Roman" w:hAnsi="Times New Roman"/>
          <w:color w:val="000000"/>
          <w:sz w:val="24"/>
          <w:szCs w:val="24"/>
        </w:rPr>
        <w:t>5–7 классы» и «Физика. 7 класс».</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roofErr w:type="gramStart"/>
      <w:r w:rsidRPr="00990428">
        <w:rPr>
          <w:rFonts w:ascii="Times New Roman" w:hAnsi="Times New Roman"/>
          <w:color w:val="000000"/>
          <w:sz w:val="24"/>
          <w:szCs w:val="24"/>
          <w:lang w:val="ru-RU"/>
        </w:rPr>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roofErr w:type="gramEnd"/>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При изучении химии на уровне основного общего образования </w:t>
      </w:r>
      <w:proofErr w:type="gramStart"/>
      <w:r w:rsidRPr="00990428">
        <w:rPr>
          <w:rFonts w:ascii="Times New Roman" w:hAnsi="Times New Roman"/>
          <w:color w:val="000000"/>
          <w:sz w:val="24"/>
          <w:szCs w:val="24"/>
          <w:lang w:val="ru-RU"/>
        </w:rPr>
        <w:t>важное значение</w:t>
      </w:r>
      <w:proofErr w:type="gramEnd"/>
      <w:r w:rsidRPr="00990428">
        <w:rPr>
          <w:rFonts w:ascii="Times New Roman" w:hAnsi="Times New Roman"/>
          <w:color w:val="000000"/>
          <w:sz w:val="24"/>
          <w:szCs w:val="24"/>
          <w:lang w:val="ru-RU"/>
        </w:rPr>
        <w:t xml:space="preserve"> приобрели такие цели, как:</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 обеспечение условий, способствующих приобретению </w:t>
      </w:r>
      <w:proofErr w:type="gramStart"/>
      <w:r w:rsidRPr="00990428">
        <w:rPr>
          <w:rFonts w:ascii="Times New Roman" w:hAnsi="Times New Roman"/>
          <w:color w:val="000000"/>
          <w:sz w:val="24"/>
          <w:szCs w:val="24"/>
          <w:lang w:val="ru-RU"/>
        </w:rPr>
        <w:t>обучающимися</w:t>
      </w:r>
      <w:proofErr w:type="gramEnd"/>
      <w:r w:rsidRPr="00990428">
        <w:rPr>
          <w:rFonts w:ascii="Times New Roman" w:hAnsi="Times New Roman"/>
          <w:color w:val="000000"/>
          <w:sz w:val="24"/>
          <w:szCs w:val="24"/>
          <w:lang w:val="ru-RU"/>
        </w:rPr>
        <w:t xml:space="preserve">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 формирование общей функциональной и </w:t>
      </w:r>
      <w:proofErr w:type="gramStart"/>
      <w:r w:rsidRPr="00990428">
        <w:rPr>
          <w:rFonts w:ascii="Times New Roman" w:hAnsi="Times New Roman"/>
          <w:color w:val="000000"/>
          <w:sz w:val="24"/>
          <w:szCs w:val="24"/>
          <w:lang w:val="ru-RU"/>
        </w:rPr>
        <w:t>естественно-научной</w:t>
      </w:r>
      <w:proofErr w:type="gramEnd"/>
      <w:r w:rsidRPr="00990428">
        <w:rPr>
          <w:rFonts w:ascii="Times New Roman" w:hAnsi="Times New Roman"/>
          <w:color w:val="000000"/>
          <w:sz w:val="24"/>
          <w:szCs w:val="24"/>
          <w:lang w:val="ru-RU"/>
        </w:rPr>
        <w:t xml:space="preserve">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333333"/>
          <w:sz w:val="24"/>
          <w:szCs w:val="24"/>
          <w:lang w:val="ru-RU"/>
        </w:rPr>
        <w:t xml:space="preserve">– </w:t>
      </w:r>
      <w:r w:rsidRPr="00990428">
        <w:rPr>
          <w:rFonts w:ascii="Times New Roman" w:hAnsi="Times New Roman"/>
          <w:color w:val="000000"/>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A3BBB" w:rsidRPr="00990428" w:rsidRDefault="006023C6" w:rsidP="00990428">
      <w:pPr>
        <w:spacing w:after="0" w:line="240" w:lineRule="auto"/>
        <w:ind w:firstLine="600"/>
        <w:jc w:val="both"/>
        <w:rPr>
          <w:sz w:val="24"/>
          <w:szCs w:val="24"/>
          <w:lang w:val="ru-RU"/>
        </w:rPr>
      </w:pPr>
      <w:bookmarkStart w:id="3" w:name="9012e5c9-2e66-40e9-9799-caf6f2595164"/>
      <w:r w:rsidRPr="00990428">
        <w:rPr>
          <w:rFonts w:ascii="Times New Roman" w:hAnsi="Times New Roman"/>
          <w:color w:val="000000"/>
          <w:sz w:val="24"/>
          <w:szCs w:val="24"/>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p>
    <w:p w:rsidR="00DA3BBB" w:rsidRPr="00990428" w:rsidRDefault="00DA3BBB" w:rsidP="00990428">
      <w:pPr>
        <w:spacing w:after="0" w:line="240" w:lineRule="auto"/>
        <w:ind w:left="120"/>
        <w:jc w:val="both"/>
        <w:rPr>
          <w:sz w:val="24"/>
          <w:szCs w:val="24"/>
          <w:lang w:val="ru-RU"/>
        </w:rPr>
      </w:pPr>
    </w:p>
    <w:p w:rsidR="00DA3BBB" w:rsidRPr="00990428" w:rsidRDefault="00DA3BBB" w:rsidP="00990428">
      <w:pPr>
        <w:spacing w:after="0" w:line="240" w:lineRule="auto"/>
        <w:ind w:left="120"/>
        <w:jc w:val="both"/>
        <w:rPr>
          <w:sz w:val="24"/>
          <w:szCs w:val="24"/>
          <w:lang w:val="ru-RU"/>
        </w:rPr>
      </w:pPr>
    </w:p>
    <w:p w:rsidR="00DA3BBB" w:rsidRPr="00990428" w:rsidRDefault="00DA3BBB" w:rsidP="00990428">
      <w:pPr>
        <w:spacing w:line="240" w:lineRule="auto"/>
        <w:rPr>
          <w:sz w:val="24"/>
          <w:szCs w:val="24"/>
          <w:lang w:val="ru-RU"/>
        </w:rPr>
        <w:sectPr w:rsidR="00DA3BBB" w:rsidRPr="00990428" w:rsidSect="00990428">
          <w:pgSz w:w="11906" w:h="16383"/>
          <w:pgMar w:top="568" w:right="850" w:bottom="709" w:left="851" w:header="720" w:footer="720" w:gutter="0"/>
          <w:cols w:space="720"/>
        </w:sectPr>
      </w:pPr>
    </w:p>
    <w:p w:rsidR="00DA3BBB" w:rsidRPr="00990428" w:rsidRDefault="006023C6" w:rsidP="00990428">
      <w:pPr>
        <w:spacing w:after="0" w:line="240" w:lineRule="auto"/>
        <w:ind w:left="120"/>
        <w:jc w:val="center"/>
        <w:rPr>
          <w:sz w:val="24"/>
          <w:szCs w:val="24"/>
          <w:lang w:val="ru-RU"/>
        </w:rPr>
      </w:pPr>
      <w:bookmarkStart w:id="4" w:name="block-38854842"/>
      <w:bookmarkEnd w:id="2"/>
      <w:r w:rsidRPr="00990428">
        <w:rPr>
          <w:rFonts w:ascii="Times New Roman" w:hAnsi="Times New Roman"/>
          <w:b/>
          <w:color w:val="000000"/>
          <w:sz w:val="24"/>
          <w:szCs w:val="24"/>
          <w:lang w:val="ru-RU"/>
        </w:rPr>
        <w:t>СОДЕРЖАНИЕ ОБУЧЕНИЯ</w:t>
      </w:r>
    </w:p>
    <w:p w:rsidR="00DA3BBB" w:rsidRPr="00990428" w:rsidRDefault="00DA3BBB" w:rsidP="00990428">
      <w:pPr>
        <w:spacing w:after="0" w:line="240" w:lineRule="auto"/>
        <w:ind w:left="120"/>
        <w:jc w:val="both"/>
        <w:rPr>
          <w:sz w:val="24"/>
          <w:szCs w:val="24"/>
          <w:lang w:val="ru-RU"/>
        </w:rPr>
      </w:pP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8 КЛАСС</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Первоначальные химические понятия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i/>
          <w:color w:val="000000"/>
          <w:sz w:val="24"/>
          <w:szCs w:val="24"/>
          <w:lang w:val="ru-RU"/>
        </w:rPr>
        <w:t>Химический эксперимент</w:t>
      </w:r>
      <w:r w:rsidRPr="00990428">
        <w:rPr>
          <w:rFonts w:ascii="Times New Roman" w:hAnsi="Times New Roman"/>
          <w:b/>
          <w:color w:val="000000"/>
          <w:sz w:val="24"/>
          <w:szCs w:val="24"/>
          <w:lang w:val="ru-RU"/>
        </w:rPr>
        <w:t>:</w:t>
      </w:r>
      <w:r w:rsidRPr="00990428">
        <w:rPr>
          <w:rFonts w:ascii="Times New Roman" w:hAnsi="Times New Roman"/>
          <w:color w:val="000000"/>
          <w:sz w:val="24"/>
          <w:szCs w:val="24"/>
          <w:lang w:val="ru-RU"/>
        </w:rPr>
        <w:t xml:space="preserve"> </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w:t>
      </w:r>
      <w:proofErr w:type="gramEnd"/>
      <w:r w:rsidRPr="00990428">
        <w:rPr>
          <w:rFonts w:ascii="Times New Roman" w:hAnsi="Times New Roman"/>
          <w:color w:val="000000"/>
          <w:sz w:val="24"/>
          <w:szCs w:val="24"/>
          <w:lang w:val="ru-RU"/>
        </w:rPr>
        <w:t xml:space="preserve"> с хлоридом бария, разложение гидроксида меди (</w:t>
      </w:r>
      <w:r w:rsidRPr="00990428">
        <w:rPr>
          <w:rFonts w:ascii="Times New Roman" w:hAnsi="Times New Roman"/>
          <w:color w:val="000000"/>
          <w:sz w:val="24"/>
          <w:szCs w:val="24"/>
        </w:rPr>
        <w:t>II</w:t>
      </w:r>
      <w:r w:rsidRPr="00990428">
        <w:rPr>
          <w:rFonts w:ascii="Times New Roman" w:hAnsi="Times New Roman"/>
          <w:color w:val="000000"/>
          <w:sz w:val="24"/>
          <w:szCs w:val="24"/>
          <w:lang w:val="ru-RU"/>
        </w:rPr>
        <w:t>) при нагревании, взаимодействие железа с раствором соли меди (</w:t>
      </w:r>
      <w:r w:rsidRPr="00990428">
        <w:rPr>
          <w:rFonts w:ascii="Times New Roman" w:hAnsi="Times New Roman"/>
          <w:color w:val="000000"/>
          <w:sz w:val="24"/>
          <w:szCs w:val="24"/>
        </w:rPr>
        <w:t>II</w:t>
      </w:r>
      <w:r w:rsidRPr="00990428">
        <w:rPr>
          <w:rFonts w:ascii="Times New Roman" w:hAnsi="Times New Roman"/>
          <w:color w:val="000000"/>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Важнейшие представители неорганических веществ</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Тепловой эффект химической реакции, термохимические уравнения, экз</w:t>
      </w:r>
      <w:proofErr w:type="gramStart"/>
      <w:r w:rsidRPr="00990428">
        <w:rPr>
          <w:rFonts w:ascii="Times New Roman" w:hAnsi="Times New Roman"/>
          <w:color w:val="000000"/>
          <w:sz w:val="24"/>
          <w:szCs w:val="24"/>
          <w:lang w:val="ru-RU"/>
        </w:rPr>
        <w:t>о-</w:t>
      </w:r>
      <w:proofErr w:type="gramEnd"/>
      <w:r w:rsidRPr="00990428">
        <w:rPr>
          <w:rFonts w:ascii="Times New Roman" w:hAnsi="Times New Roman"/>
          <w:color w:val="000000"/>
          <w:sz w:val="24"/>
          <w:szCs w:val="24"/>
          <w:lang w:val="ru-RU"/>
        </w:rPr>
        <w:t xml:space="preserve"> и эндотермические реакции. Топливо: уголь и метан. Загрязнение воздуха, усиление парникового эффекта, разрушение озонового слоя.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Молярный объём газов. Расчёты по химическим уравнениям.</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Классификация неорганических соединений. Оксиды. Классификация оксидов: </w:t>
      </w:r>
      <w:proofErr w:type="gramStart"/>
      <w:r w:rsidRPr="00990428">
        <w:rPr>
          <w:rFonts w:ascii="Times New Roman" w:hAnsi="Times New Roman"/>
          <w:color w:val="000000"/>
          <w:sz w:val="24"/>
          <w:szCs w:val="24"/>
          <w:lang w:val="ru-RU"/>
        </w:rPr>
        <w:t>солеобразующие</w:t>
      </w:r>
      <w:proofErr w:type="gramEnd"/>
      <w:r w:rsidRPr="00990428">
        <w:rPr>
          <w:rFonts w:ascii="Times New Roman" w:hAnsi="Times New Roman"/>
          <w:color w:val="000000"/>
          <w:sz w:val="24"/>
          <w:szCs w:val="24"/>
          <w:lang w:val="ru-RU"/>
        </w:rPr>
        <w:t xml:space="preserve"> (основные, кислотные, амфотерные) и несолеобразующие. Номенклатура оксидов. Физические и химические свойства оксидов. Получение оксидов.</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Соли. Номенклатура солей. Физические и химические свойства солей. Получение солей.</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Генетическая связь между классами неорганических соединений.</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i/>
          <w:color w:val="000000"/>
          <w:sz w:val="24"/>
          <w:szCs w:val="24"/>
          <w:lang w:val="ru-RU"/>
        </w:rPr>
        <w:t>Химический эксперимент</w:t>
      </w:r>
      <w:r w:rsidRPr="00990428">
        <w:rPr>
          <w:rFonts w:ascii="Times New Roman" w:hAnsi="Times New Roman"/>
          <w:b/>
          <w:color w:val="000000"/>
          <w:sz w:val="24"/>
          <w:szCs w:val="24"/>
          <w:lang w:val="ru-RU"/>
        </w:rPr>
        <w:t>:</w:t>
      </w:r>
      <w:r w:rsidRPr="00990428">
        <w:rPr>
          <w:rFonts w:ascii="Times New Roman" w:hAnsi="Times New Roman"/>
          <w:color w:val="000000"/>
          <w:sz w:val="24"/>
          <w:szCs w:val="24"/>
          <w:lang w:val="ru-RU"/>
        </w:rPr>
        <w:t xml:space="preserve"> </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990428">
        <w:rPr>
          <w:rFonts w:ascii="Times New Roman" w:hAnsi="Times New Roman"/>
          <w:color w:val="000000"/>
          <w:sz w:val="24"/>
          <w:szCs w:val="24"/>
        </w:rPr>
        <w:t>II</w:t>
      </w:r>
      <w:r w:rsidRPr="00990428">
        <w:rPr>
          <w:rFonts w:ascii="Times New Roman" w:hAnsi="Times New Roman"/>
          <w:color w:val="000000"/>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w:t>
      </w:r>
      <w:proofErr w:type="gramEnd"/>
      <w:r w:rsidRPr="00990428">
        <w:rPr>
          <w:rFonts w:ascii="Times New Roman" w:hAnsi="Times New Roman"/>
          <w:color w:val="000000"/>
          <w:sz w:val="24"/>
          <w:szCs w:val="24"/>
          <w:lang w:val="ru-RU"/>
        </w:rPr>
        <w:t xml:space="preserve"> </w:t>
      </w:r>
      <w:proofErr w:type="gramStart"/>
      <w:r w:rsidRPr="00990428">
        <w:rPr>
          <w:rFonts w:ascii="Times New Roman" w:hAnsi="Times New Roman"/>
          <w:color w:val="000000"/>
          <w:sz w:val="24"/>
          <w:szCs w:val="24"/>
          <w:lang w:val="ru-RU"/>
        </w:rPr>
        <w:t>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990428">
        <w:rPr>
          <w:rFonts w:ascii="Times New Roman" w:hAnsi="Times New Roman"/>
          <w:color w:val="000000"/>
          <w:sz w:val="24"/>
          <w:szCs w:val="24"/>
        </w:rPr>
        <w:t>II</w:t>
      </w:r>
      <w:r w:rsidRPr="00990428">
        <w:rPr>
          <w:rFonts w:ascii="Times New Roman" w:hAnsi="Times New Roman"/>
          <w:color w:val="000000"/>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w:t>
      </w:r>
      <w:proofErr w:type="gramEnd"/>
      <w:r w:rsidRPr="00990428">
        <w:rPr>
          <w:rFonts w:ascii="Times New Roman" w:hAnsi="Times New Roman"/>
          <w:color w:val="000000"/>
          <w:sz w:val="24"/>
          <w:szCs w:val="24"/>
          <w:lang w:val="ru-RU"/>
        </w:rPr>
        <w:t>, решение экспериментальных задач по теме «Важнейшие классы неорганических соединений».</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i/>
          <w:color w:val="000000"/>
          <w:sz w:val="24"/>
          <w:szCs w:val="24"/>
          <w:lang w:val="ru-RU"/>
        </w:rPr>
        <w:t>Химический эксперимент</w:t>
      </w:r>
      <w:r w:rsidRPr="00990428">
        <w:rPr>
          <w:rFonts w:ascii="Times New Roman" w:hAnsi="Times New Roman"/>
          <w:b/>
          <w:color w:val="000000"/>
          <w:sz w:val="24"/>
          <w:szCs w:val="24"/>
          <w:lang w:val="ru-RU"/>
        </w:rPr>
        <w:t>:</w:t>
      </w:r>
      <w:r w:rsidRPr="00990428">
        <w:rPr>
          <w:rFonts w:ascii="Times New Roman" w:hAnsi="Times New Roman"/>
          <w:color w:val="000000"/>
          <w:sz w:val="24"/>
          <w:szCs w:val="24"/>
          <w:lang w:val="ru-RU"/>
        </w:rPr>
        <w:t xml:space="preserve"> </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i/>
          <w:color w:val="000000"/>
          <w:sz w:val="24"/>
          <w:szCs w:val="24"/>
          <w:lang w:val="ru-RU"/>
        </w:rPr>
        <w:t>Межпредметные связи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Реализация межпредметных связей при изучении химии в 8 классе осуществляется через использование как общих </w:t>
      </w:r>
      <w:proofErr w:type="gramStart"/>
      <w:r w:rsidRPr="00990428">
        <w:rPr>
          <w:rFonts w:ascii="Times New Roman" w:hAnsi="Times New Roman"/>
          <w:color w:val="000000"/>
          <w:sz w:val="24"/>
          <w:szCs w:val="24"/>
          <w:lang w:val="ru-RU"/>
        </w:rPr>
        <w:t>естественно-научных</w:t>
      </w:r>
      <w:proofErr w:type="gramEnd"/>
      <w:r w:rsidRPr="00990428">
        <w:rPr>
          <w:rFonts w:ascii="Times New Roman" w:hAnsi="Times New Roman"/>
          <w:color w:val="000000"/>
          <w:sz w:val="24"/>
          <w:szCs w:val="24"/>
          <w:lang w:val="ru-RU"/>
        </w:rPr>
        <w:t xml:space="preserve"> понятий, так и понятий, являющихся системными для отдельных предметов естественно-научного цикла.</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roofErr w:type="gramEnd"/>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roofErr w:type="gramEnd"/>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Биология: фотосинтез, дыхание, биосфера.</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География: атмосфера, гидросфера, минералы, горные породы, полезные ископаемые, топливо, водные ресурсы.</w:t>
      </w:r>
      <w:proofErr w:type="gramEnd"/>
    </w:p>
    <w:p w:rsidR="00990428" w:rsidRDefault="00990428" w:rsidP="00990428">
      <w:pPr>
        <w:spacing w:after="0" w:line="240" w:lineRule="auto"/>
        <w:ind w:firstLine="600"/>
        <w:jc w:val="both"/>
        <w:rPr>
          <w:rFonts w:ascii="Times New Roman" w:hAnsi="Times New Roman"/>
          <w:b/>
          <w:color w:val="000000"/>
          <w:sz w:val="24"/>
          <w:szCs w:val="24"/>
          <w:lang w:val="ru-RU"/>
        </w:rPr>
      </w:pPr>
    </w:p>
    <w:p w:rsidR="00990428" w:rsidRDefault="00990428" w:rsidP="00990428">
      <w:pPr>
        <w:spacing w:after="0" w:line="240" w:lineRule="auto"/>
        <w:ind w:firstLine="600"/>
        <w:jc w:val="both"/>
        <w:rPr>
          <w:rFonts w:ascii="Times New Roman" w:hAnsi="Times New Roman"/>
          <w:b/>
          <w:color w:val="000000"/>
          <w:sz w:val="24"/>
          <w:szCs w:val="24"/>
          <w:lang w:val="ru-RU"/>
        </w:rPr>
      </w:pPr>
    </w:p>
    <w:p w:rsidR="00990428" w:rsidRDefault="00990428" w:rsidP="00990428">
      <w:pPr>
        <w:spacing w:after="0" w:line="240" w:lineRule="auto"/>
        <w:ind w:firstLine="600"/>
        <w:jc w:val="both"/>
        <w:rPr>
          <w:rFonts w:ascii="Times New Roman" w:hAnsi="Times New Roman"/>
          <w:b/>
          <w:color w:val="000000"/>
          <w:sz w:val="24"/>
          <w:szCs w:val="24"/>
          <w:lang w:val="ru-RU"/>
        </w:rPr>
      </w:pP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9 КЛАСС</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Вещество и химическая реакция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w:t>
      </w:r>
      <w:proofErr w:type="gramStart"/>
      <w:r w:rsidRPr="00990428">
        <w:rPr>
          <w:rFonts w:ascii="Times New Roman" w:hAnsi="Times New Roman"/>
          <w:color w:val="000000"/>
          <w:sz w:val="24"/>
          <w:szCs w:val="24"/>
          <w:lang w:val="ru-RU"/>
        </w:rPr>
        <w:t>о-</w:t>
      </w:r>
      <w:proofErr w:type="gramEnd"/>
      <w:r w:rsidRPr="00990428">
        <w:rPr>
          <w:rFonts w:ascii="Times New Roman" w:hAnsi="Times New Roman"/>
          <w:color w:val="000000"/>
          <w:sz w:val="24"/>
          <w:szCs w:val="24"/>
          <w:lang w:val="ru-RU"/>
        </w:rPr>
        <w:t xml:space="preserve"> и эндотермические реакции, термохимические уравнения.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Реакц</w:t>
      </w:r>
      <w:proofErr w:type="gramStart"/>
      <w:r w:rsidRPr="00990428">
        <w:rPr>
          <w:rFonts w:ascii="Times New Roman" w:hAnsi="Times New Roman"/>
          <w:color w:val="000000"/>
          <w:sz w:val="24"/>
          <w:szCs w:val="24"/>
          <w:lang w:val="ru-RU"/>
        </w:rPr>
        <w:t>ии ио</w:t>
      </w:r>
      <w:proofErr w:type="gramEnd"/>
      <w:r w:rsidRPr="00990428">
        <w:rPr>
          <w:rFonts w:ascii="Times New Roman" w:hAnsi="Times New Roman"/>
          <w:color w:val="000000"/>
          <w:sz w:val="24"/>
          <w:szCs w:val="24"/>
          <w:lang w:val="ru-RU"/>
        </w:rPr>
        <w:t>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i/>
          <w:color w:val="000000"/>
          <w:sz w:val="24"/>
          <w:szCs w:val="24"/>
          <w:lang w:val="ru-RU"/>
        </w:rPr>
        <w:t>Химический эксперимент</w:t>
      </w:r>
      <w:r w:rsidRPr="00990428">
        <w:rPr>
          <w:rFonts w:ascii="Times New Roman" w:hAnsi="Times New Roman"/>
          <w:b/>
          <w:color w:val="000000"/>
          <w:sz w:val="24"/>
          <w:szCs w:val="24"/>
          <w:lang w:val="ru-RU"/>
        </w:rPr>
        <w:t>:</w:t>
      </w:r>
      <w:r w:rsidRPr="00990428">
        <w:rPr>
          <w:rFonts w:ascii="Times New Roman" w:hAnsi="Times New Roman"/>
          <w:color w:val="000000"/>
          <w:sz w:val="24"/>
          <w:szCs w:val="24"/>
          <w:lang w:val="ru-RU"/>
        </w:rPr>
        <w:t xml:space="preserve"> </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w:t>
      </w:r>
      <w:proofErr w:type="gramEnd"/>
      <w:r w:rsidRPr="00990428">
        <w:rPr>
          <w:rFonts w:ascii="Times New Roman" w:hAnsi="Times New Roman"/>
          <w:color w:val="000000"/>
          <w:sz w:val="24"/>
          <w:szCs w:val="24"/>
          <w:lang w:val="ru-RU"/>
        </w:rPr>
        <w:t>,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Неметаллы и их соединения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Общая характеристика элементов </w:t>
      </w:r>
      <w:proofErr w:type="gramStart"/>
      <w:r w:rsidRPr="00990428">
        <w:rPr>
          <w:rFonts w:ascii="Times New Roman" w:hAnsi="Times New Roman"/>
          <w:color w:val="000000"/>
          <w:sz w:val="24"/>
          <w:szCs w:val="24"/>
        </w:rPr>
        <w:t>VI</w:t>
      </w:r>
      <w:proofErr w:type="gramEnd"/>
      <w:r w:rsidRPr="00990428">
        <w:rPr>
          <w:rFonts w:ascii="Times New Roman" w:hAnsi="Times New Roman"/>
          <w:color w:val="000000"/>
          <w:sz w:val="24"/>
          <w:szCs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Общая характеристика элементов </w:t>
      </w:r>
      <w:proofErr w:type="gramStart"/>
      <w:r w:rsidRPr="00990428">
        <w:rPr>
          <w:rFonts w:ascii="Times New Roman" w:hAnsi="Times New Roman"/>
          <w:color w:val="000000"/>
          <w:sz w:val="24"/>
          <w:szCs w:val="24"/>
        </w:rPr>
        <w:t>V</w:t>
      </w:r>
      <w:proofErr w:type="gramEnd"/>
      <w:r w:rsidRPr="00990428">
        <w:rPr>
          <w:rFonts w:ascii="Times New Roman" w:hAnsi="Times New Roman"/>
          <w:color w:val="000000"/>
          <w:sz w:val="24"/>
          <w:szCs w:val="24"/>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sidRPr="00990428">
        <w:rPr>
          <w:rFonts w:ascii="Times New Roman" w:hAnsi="Times New Roman"/>
          <w:color w:val="000000"/>
          <w:sz w:val="24"/>
          <w:szCs w:val="24"/>
        </w:rPr>
        <w:t>V</w:t>
      </w:r>
      <w:r w:rsidRPr="00990428">
        <w:rPr>
          <w:rFonts w:ascii="Times New Roman" w:hAnsi="Times New Roman"/>
          <w:color w:val="000000"/>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Общая характеристика элементов </w:t>
      </w:r>
      <w:proofErr w:type="gramStart"/>
      <w:r w:rsidRPr="00990428">
        <w:rPr>
          <w:rFonts w:ascii="Times New Roman" w:hAnsi="Times New Roman"/>
          <w:color w:val="000000"/>
          <w:sz w:val="24"/>
          <w:szCs w:val="24"/>
        </w:rPr>
        <w:t>IV</w:t>
      </w:r>
      <w:proofErr w:type="gramEnd"/>
      <w:r w:rsidRPr="00990428">
        <w:rPr>
          <w:rFonts w:ascii="Times New Roman" w:hAnsi="Times New Roman"/>
          <w:color w:val="000000"/>
          <w:sz w:val="24"/>
          <w:szCs w:val="24"/>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990428">
        <w:rPr>
          <w:rFonts w:ascii="Times New Roman" w:hAnsi="Times New Roman"/>
          <w:color w:val="000000"/>
          <w:sz w:val="24"/>
          <w:szCs w:val="24"/>
        </w:rPr>
        <w:t>IV</w:t>
      </w:r>
      <w:r w:rsidRPr="00990428">
        <w:rPr>
          <w:rFonts w:ascii="Times New Roman" w:hAnsi="Times New Roman"/>
          <w:color w:val="000000"/>
          <w:sz w:val="24"/>
          <w:szCs w:val="24"/>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proofErr w:type="gramStart"/>
      <w:r w:rsidRPr="00990428">
        <w:rPr>
          <w:rFonts w:ascii="Times New Roman" w:hAnsi="Times New Roman"/>
          <w:color w:val="000000"/>
          <w:sz w:val="24"/>
          <w:szCs w:val="24"/>
          <w:lang w:val="ru-RU"/>
        </w:rPr>
        <w:t>карбонат-ионы</w:t>
      </w:r>
      <w:proofErr w:type="gramEnd"/>
      <w:r w:rsidRPr="00990428">
        <w:rPr>
          <w:rFonts w:ascii="Times New Roman" w:hAnsi="Times New Roman"/>
          <w:color w:val="000000"/>
          <w:sz w:val="24"/>
          <w:szCs w:val="24"/>
          <w:lang w:val="ru-RU"/>
        </w:rPr>
        <w:t>. Использование карбонатов в быту, медицине, промышленности и сельском хозяйстве.</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sidRPr="00990428">
        <w:rPr>
          <w:rFonts w:ascii="Times New Roman" w:hAnsi="Times New Roman"/>
          <w:color w:val="000000"/>
          <w:sz w:val="24"/>
          <w:szCs w:val="24"/>
        </w:rPr>
        <w:t>IV</w:t>
      </w:r>
      <w:r w:rsidRPr="00990428">
        <w:rPr>
          <w:rFonts w:ascii="Times New Roman" w:hAnsi="Times New Roman"/>
          <w:color w:val="000000"/>
          <w:sz w:val="24"/>
          <w:szCs w:val="24"/>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i/>
          <w:color w:val="000000"/>
          <w:sz w:val="24"/>
          <w:szCs w:val="24"/>
          <w:lang w:val="ru-RU"/>
        </w:rPr>
        <w:t>Химический эксперимент</w:t>
      </w:r>
      <w:r w:rsidRPr="00990428">
        <w:rPr>
          <w:rFonts w:ascii="Times New Roman" w:hAnsi="Times New Roman"/>
          <w:b/>
          <w:color w:val="000000"/>
          <w:sz w:val="24"/>
          <w:szCs w:val="24"/>
          <w:lang w:val="ru-RU"/>
        </w:rPr>
        <w:t>:</w:t>
      </w:r>
      <w:r w:rsidRPr="00990428">
        <w:rPr>
          <w:rFonts w:ascii="Times New Roman" w:hAnsi="Times New Roman"/>
          <w:color w:val="000000"/>
          <w:sz w:val="24"/>
          <w:szCs w:val="24"/>
          <w:lang w:val="ru-RU"/>
        </w:rPr>
        <w:t xml:space="preserve"> </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w:t>
      </w:r>
      <w:proofErr w:type="gramEnd"/>
      <w:r w:rsidRPr="00990428">
        <w:rPr>
          <w:rFonts w:ascii="Times New Roman" w:hAnsi="Times New Roman"/>
          <w:color w:val="000000"/>
          <w:sz w:val="24"/>
          <w:szCs w:val="24"/>
          <w:lang w:val="ru-RU"/>
        </w:rPr>
        <w:t xml:space="preserve">, </w:t>
      </w:r>
      <w:proofErr w:type="gramStart"/>
      <w:r w:rsidRPr="00990428">
        <w:rPr>
          <w:rFonts w:ascii="Times New Roman" w:hAnsi="Times New Roman"/>
          <w:color w:val="000000"/>
          <w:sz w:val="24"/>
          <w:szCs w:val="24"/>
          <w:lang w:val="ru-RU"/>
        </w:rPr>
        <w:t>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w:t>
      </w:r>
      <w:proofErr w:type="gramEnd"/>
      <w:r w:rsidRPr="00990428">
        <w:rPr>
          <w:rFonts w:ascii="Times New Roman" w:hAnsi="Times New Roman"/>
          <w:color w:val="000000"/>
          <w:sz w:val="24"/>
          <w:szCs w:val="24"/>
          <w:lang w:val="ru-RU"/>
        </w:rPr>
        <w:t xml:space="preserve">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gramStart"/>
      <w:r w:rsidRPr="00990428">
        <w:rPr>
          <w:rFonts w:ascii="Times New Roman" w:hAnsi="Times New Roman"/>
          <w:color w:val="000000"/>
          <w:sz w:val="24"/>
          <w:szCs w:val="24"/>
          <w:lang w:val="ru-RU"/>
        </w:rPr>
        <w:t>силикат-ионы</w:t>
      </w:r>
      <w:proofErr w:type="gramEnd"/>
      <w:r w:rsidRPr="00990428">
        <w:rPr>
          <w:rFonts w:ascii="Times New Roman" w:hAnsi="Times New Roman"/>
          <w:color w:val="000000"/>
          <w:sz w:val="24"/>
          <w:szCs w:val="24"/>
          <w:lang w:val="ru-RU"/>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Металлы и их соединения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sidRPr="00990428">
        <w:rPr>
          <w:rFonts w:ascii="Times New Roman" w:hAnsi="Times New Roman"/>
          <w:color w:val="000000"/>
          <w:sz w:val="24"/>
          <w:szCs w:val="24"/>
        </w:rPr>
        <w:t>II</w:t>
      </w:r>
      <w:r w:rsidRPr="00990428">
        <w:rPr>
          <w:rFonts w:ascii="Times New Roman" w:hAnsi="Times New Roman"/>
          <w:color w:val="000000"/>
          <w:sz w:val="24"/>
          <w:szCs w:val="24"/>
          <w:lang w:val="ru-RU"/>
        </w:rPr>
        <w:t>) и железа (</w:t>
      </w:r>
      <w:r w:rsidRPr="00990428">
        <w:rPr>
          <w:rFonts w:ascii="Times New Roman" w:hAnsi="Times New Roman"/>
          <w:color w:val="000000"/>
          <w:sz w:val="24"/>
          <w:szCs w:val="24"/>
        </w:rPr>
        <w:t>III</w:t>
      </w:r>
      <w:r w:rsidRPr="00990428">
        <w:rPr>
          <w:rFonts w:ascii="Times New Roman" w:hAnsi="Times New Roman"/>
          <w:color w:val="000000"/>
          <w:sz w:val="24"/>
          <w:szCs w:val="24"/>
          <w:lang w:val="ru-RU"/>
        </w:rPr>
        <w:t>), их состав, свойства и получение.</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i/>
          <w:color w:val="000000"/>
          <w:sz w:val="24"/>
          <w:szCs w:val="24"/>
          <w:lang w:val="ru-RU"/>
        </w:rPr>
        <w:t>Химический эксперимент</w:t>
      </w:r>
      <w:r w:rsidRPr="00990428">
        <w:rPr>
          <w:rFonts w:ascii="Times New Roman" w:hAnsi="Times New Roman"/>
          <w:b/>
          <w:color w:val="000000"/>
          <w:sz w:val="24"/>
          <w:szCs w:val="24"/>
          <w:lang w:val="ru-RU"/>
        </w:rPr>
        <w:t>:</w:t>
      </w:r>
      <w:r w:rsidRPr="00990428">
        <w:rPr>
          <w:rFonts w:ascii="Times New Roman" w:hAnsi="Times New Roman"/>
          <w:color w:val="000000"/>
          <w:sz w:val="24"/>
          <w:szCs w:val="24"/>
          <w:lang w:val="ru-RU"/>
        </w:rPr>
        <w:t xml:space="preserve"> </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990428">
        <w:rPr>
          <w:rFonts w:ascii="Times New Roman" w:hAnsi="Times New Roman"/>
          <w:color w:val="000000"/>
          <w:sz w:val="24"/>
          <w:szCs w:val="24"/>
        </w:rPr>
        <w:t>II</w:t>
      </w:r>
      <w:r w:rsidRPr="00990428">
        <w:rPr>
          <w:rFonts w:ascii="Times New Roman" w:hAnsi="Times New Roman"/>
          <w:color w:val="000000"/>
          <w:sz w:val="24"/>
          <w:szCs w:val="24"/>
          <w:lang w:val="ru-RU"/>
        </w:rPr>
        <w:t>) и железа (</w:t>
      </w:r>
      <w:r w:rsidRPr="00990428">
        <w:rPr>
          <w:rFonts w:ascii="Times New Roman" w:hAnsi="Times New Roman"/>
          <w:color w:val="000000"/>
          <w:sz w:val="24"/>
          <w:szCs w:val="24"/>
        </w:rPr>
        <w:t>III</w:t>
      </w:r>
      <w:r w:rsidRPr="00990428">
        <w:rPr>
          <w:rFonts w:ascii="Times New Roman" w:hAnsi="Times New Roman"/>
          <w:color w:val="000000"/>
          <w:sz w:val="24"/>
          <w:szCs w:val="24"/>
          <w:lang w:val="ru-RU"/>
        </w:rPr>
        <w:t>), меди (</w:t>
      </w:r>
      <w:r w:rsidRPr="00990428">
        <w:rPr>
          <w:rFonts w:ascii="Times New Roman" w:hAnsi="Times New Roman"/>
          <w:color w:val="000000"/>
          <w:sz w:val="24"/>
          <w:szCs w:val="24"/>
        </w:rPr>
        <w:t>II</w:t>
      </w:r>
      <w:r w:rsidRPr="00990428">
        <w:rPr>
          <w:rFonts w:ascii="Times New Roman" w:hAnsi="Times New Roman"/>
          <w:color w:val="000000"/>
          <w:sz w:val="24"/>
          <w:szCs w:val="24"/>
          <w:lang w:val="ru-RU"/>
        </w:rPr>
        <w:t>), наблюдение и описание процессов</w:t>
      </w:r>
      <w:proofErr w:type="gramEnd"/>
      <w:r w:rsidRPr="00990428">
        <w:rPr>
          <w:rFonts w:ascii="Times New Roman" w:hAnsi="Times New Roman"/>
          <w:color w:val="000000"/>
          <w:sz w:val="24"/>
          <w:szCs w:val="24"/>
          <w:lang w:val="ru-RU"/>
        </w:rPr>
        <w:t xml:space="preserve">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Химия и окружающая среда</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i/>
          <w:color w:val="000000"/>
          <w:sz w:val="24"/>
          <w:szCs w:val="24"/>
          <w:lang w:val="ru-RU"/>
        </w:rPr>
        <w:t>Химический эксперимент:</w:t>
      </w:r>
      <w:r w:rsidRPr="00990428">
        <w:rPr>
          <w:rFonts w:ascii="Times New Roman" w:hAnsi="Times New Roman"/>
          <w:color w:val="000000"/>
          <w:sz w:val="24"/>
          <w:szCs w:val="24"/>
          <w:lang w:val="ru-RU"/>
        </w:rPr>
        <w:t xml:space="preserve"> </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изучение образцов материалов (стекло, сплавы металлов, полимерные материалы).</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i/>
          <w:color w:val="000000"/>
          <w:sz w:val="24"/>
          <w:szCs w:val="24"/>
          <w:lang w:val="ru-RU"/>
        </w:rPr>
        <w:t>Межпредметные связи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Реализация межпредметных связей при изучении химии в 9 классе осуществляется через использование как общих </w:t>
      </w:r>
      <w:proofErr w:type="gramStart"/>
      <w:r w:rsidRPr="00990428">
        <w:rPr>
          <w:rFonts w:ascii="Times New Roman" w:hAnsi="Times New Roman"/>
          <w:color w:val="000000"/>
          <w:sz w:val="24"/>
          <w:szCs w:val="24"/>
          <w:lang w:val="ru-RU"/>
        </w:rPr>
        <w:t>естественно-научных</w:t>
      </w:r>
      <w:proofErr w:type="gramEnd"/>
      <w:r w:rsidRPr="00990428">
        <w:rPr>
          <w:rFonts w:ascii="Times New Roman" w:hAnsi="Times New Roman"/>
          <w:color w:val="000000"/>
          <w:sz w:val="24"/>
          <w:szCs w:val="24"/>
          <w:lang w:val="ru-RU"/>
        </w:rPr>
        <w:t xml:space="preserve"> понятий, так и понятий, являющихся системными для отдельных предметов естественно-научного цикла.</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roofErr w:type="gramEnd"/>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roofErr w:type="gramEnd"/>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roofErr w:type="gramEnd"/>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География: атмосфера, гидросфера, минералы, горные породы, полезные ископаемые, топливо, водные ресурсы.</w:t>
      </w:r>
      <w:proofErr w:type="gramEnd"/>
    </w:p>
    <w:p w:rsidR="00990428" w:rsidRDefault="00990428" w:rsidP="00990428">
      <w:pPr>
        <w:spacing w:after="0" w:line="240" w:lineRule="auto"/>
        <w:ind w:left="120"/>
        <w:jc w:val="both"/>
        <w:rPr>
          <w:rFonts w:ascii="Times New Roman" w:hAnsi="Times New Roman"/>
          <w:b/>
          <w:color w:val="000000"/>
          <w:sz w:val="24"/>
          <w:szCs w:val="24"/>
          <w:lang w:val="ru-RU"/>
        </w:rPr>
      </w:pPr>
      <w:bookmarkStart w:id="5" w:name="block-38854844"/>
      <w:bookmarkEnd w:id="4"/>
    </w:p>
    <w:p w:rsidR="00990428" w:rsidRDefault="00990428" w:rsidP="00990428">
      <w:pPr>
        <w:spacing w:after="0" w:line="240" w:lineRule="auto"/>
        <w:ind w:left="120"/>
        <w:jc w:val="both"/>
        <w:rPr>
          <w:rFonts w:ascii="Times New Roman" w:hAnsi="Times New Roman"/>
          <w:b/>
          <w:color w:val="000000"/>
          <w:sz w:val="24"/>
          <w:szCs w:val="24"/>
          <w:lang w:val="ru-RU"/>
        </w:rPr>
      </w:pPr>
    </w:p>
    <w:p w:rsidR="00990428" w:rsidRDefault="00990428" w:rsidP="00990428">
      <w:pPr>
        <w:spacing w:after="0" w:line="240" w:lineRule="auto"/>
        <w:ind w:left="120"/>
        <w:jc w:val="both"/>
        <w:rPr>
          <w:rFonts w:ascii="Times New Roman" w:hAnsi="Times New Roman"/>
          <w:b/>
          <w:color w:val="000000"/>
          <w:sz w:val="24"/>
          <w:szCs w:val="24"/>
          <w:lang w:val="ru-RU"/>
        </w:rPr>
      </w:pPr>
    </w:p>
    <w:p w:rsidR="00990428" w:rsidRDefault="00990428" w:rsidP="00990428">
      <w:pPr>
        <w:spacing w:after="0" w:line="240" w:lineRule="auto"/>
        <w:ind w:left="120"/>
        <w:jc w:val="both"/>
        <w:rPr>
          <w:rFonts w:ascii="Times New Roman" w:hAnsi="Times New Roman"/>
          <w:b/>
          <w:color w:val="000000"/>
          <w:sz w:val="24"/>
          <w:szCs w:val="24"/>
          <w:lang w:val="ru-RU"/>
        </w:rPr>
      </w:pPr>
    </w:p>
    <w:p w:rsidR="00990428" w:rsidRDefault="00990428" w:rsidP="00990428">
      <w:pPr>
        <w:spacing w:after="0" w:line="240" w:lineRule="auto"/>
        <w:ind w:left="120"/>
        <w:jc w:val="both"/>
        <w:rPr>
          <w:rFonts w:ascii="Times New Roman" w:hAnsi="Times New Roman"/>
          <w:b/>
          <w:color w:val="000000"/>
          <w:sz w:val="24"/>
          <w:szCs w:val="24"/>
          <w:lang w:val="ru-RU"/>
        </w:rPr>
      </w:pPr>
    </w:p>
    <w:p w:rsidR="00990428" w:rsidRDefault="00990428" w:rsidP="00990428">
      <w:pPr>
        <w:spacing w:after="0" w:line="240" w:lineRule="auto"/>
        <w:ind w:left="120"/>
        <w:jc w:val="both"/>
        <w:rPr>
          <w:rFonts w:ascii="Times New Roman" w:hAnsi="Times New Roman"/>
          <w:b/>
          <w:color w:val="000000"/>
          <w:sz w:val="24"/>
          <w:szCs w:val="24"/>
          <w:lang w:val="ru-RU"/>
        </w:rPr>
      </w:pPr>
    </w:p>
    <w:p w:rsidR="00990428" w:rsidRDefault="00990428" w:rsidP="00990428">
      <w:pPr>
        <w:spacing w:after="0" w:line="240" w:lineRule="auto"/>
        <w:ind w:left="120"/>
        <w:jc w:val="both"/>
        <w:rPr>
          <w:rFonts w:ascii="Times New Roman" w:hAnsi="Times New Roman"/>
          <w:b/>
          <w:color w:val="000000"/>
          <w:sz w:val="24"/>
          <w:szCs w:val="24"/>
          <w:lang w:val="ru-RU"/>
        </w:rPr>
      </w:pPr>
    </w:p>
    <w:p w:rsidR="00DA3BBB" w:rsidRPr="00990428" w:rsidRDefault="006023C6" w:rsidP="00990428">
      <w:pPr>
        <w:spacing w:after="0" w:line="240" w:lineRule="auto"/>
        <w:ind w:left="120"/>
        <w:jc w:val="both"/>
        <w:rPr>
          <w:sz w:val="24"/>
          <w:szCs w:val="24"/>
          <w:lang w:val="ru-RU"/>
        </w:rPr>
      </w:pPr>
      <w:r w:rsidRPr="00990428">
        <w:rPr>
          <w:rFonts w:ascii="Times New Roman" w:hAnsi="Times New Roman"/>
          <w:b/>
          <w:color w:val="000000"/>
          <w:sz w:val="24"/>
          <w:szCs w:val="24"/>
          <w:lang w:val="ru-RU"/>
        </w:rPr>
        <w:t>ПЛАНИРУЕМЫЕ РЕЗУЛЬТАТЫ ОСВОЕНИЯ ПРОГРАММЫ ПО ХИМИИ НА УРОВНЕ ОСНОВНОГО ОБЩЕГО ОБРАЗОВАНИЯ</w:t>
      </w:r>
    </w:p>
    <w:p w:rsidR="00DA3BBB" w:rsidRPr="00990428" w:rsidRDefault="00DA3BBB" w:rsidP="00990428">
      <w:pPr>
        <w:spacing w:after="0" w:line="240" w:lineRule="auto"/>
        <w:ind w:left="120"/>
        <w:jc w:val="both"/>
        <w:rPr>
          <w:sz w:val="24"/>
          <w:szCs w:val="24"/>
          <w:lang w:val="ru-RU"/>
        </w:rPr>
      </w:pP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ЛИЧНОСТНЫЕ РЕЗУЛЬТАТЫ</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proofErr w:type="gramStart"/>
      <w:r w:rsidRPr="00990428">
        <w:rPr>
          <w:rFonts w:ascii="Times New Roman" w:hAnsi="Times New Roman"/>
          <w:color w:val="000000"/>
          <w:sz w:val="24"/>
          <w:szCs w:val="24"/>
          <w:lang w:val="ru-RU"/>
        </w:rPr>
        <w:t>обучающихся</w:t>
      </w:r>
      <w:proofErr w:type="gramEnd"/>
      <w:r w:rsidRPr="00990428">
        <w:rPr>
          <w:rFonts w:ascii="Times New Roman" w:hAnsi="Times New Roman"/>
          <w:color w:val="000000"/>
          <w:sz w:val="24"/>
          <w:szCs w:val="24"/>
          <w:lang w:val="ru-RU"/>
        </w:rPr>
        <w:t xml:space="preserve">. </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1)</w:t>
      </w:r>
      <w:r w:rsidRPr="00990428">
        <w:rPr>
          <w:rFonts w:ascii="Times New Roman" w:hAnsi="Times New Roman"/>
          <w:color w:val="000000"/>
          <w:sz w:val="24"/>
          <w:szCs w:val="24"/>
          <w:lang w:val="ru-RU"/>
        </w:rPr>
        <w:t xml:space="preserve"> </w:t>
      </w:r>
      <w:r w:rsidRPr="00990428">
        <w:rPr>
          <w:rFonts w:ascii="Times New Roman" w:hAnsi="Times New Roman"/>
          <w:b/>
          <w:color w:val="000000"/>
          <w:sz w:val="24"/>
          <w:szCs w:val="24"/>
          <w:lang w:val="ru-RU"/>
        </w:rPr>
        <w:t>патриотического воспитания</w:t>
      </w:r>
      <w:r w:rsidRPr="00990428">
        <w:rPr>
          <w:rFonts w:ascii="Times New Roman" w:hAnsi="Times New Roman"/>
          <w:color w:val="000000"/>
          <w:sz w:val="24"/>
          <w:szCs w:val="24"/>
          <w:lang w:val="ru-RU"/>
        </w:rPr>
        <w:t>:</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2)</w:t>
      </w:r>
      <w:r w:rsidRPr="00990428">
        <w:rPr>
          <w:rFonts w:ascii="Times New Roman" w:hAnsi="Times New Roman"/>
          <w:color w:val="000000"/>
          <w:sz w:val="24"/>
          <w:szCs w:val="24"/>
          <w:lang w:val="ru-RU"/>
        </w:rPr>
        <w:t xml:space="preserve"> </w:t>
      </w:r>
      <w:r w:rsidRPr="00990428">
        <w:rPr>
          <w:rFonts w:ascii="Times New Roman" w:hAnsi="Times New Roman"/>
          <w:b/>
          <w:color w:val="000000"/>
          <w:sz w:val="24"/>
          <w:szCs w:val="24"/>
          <w:lang w:val="ru-RU"/>
        </w:rPr>
        <w:t>гражданского воспитания:</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w:t>
      </w:r>
      <w:proofErr w:type="gramEnd"/>
      <w:r w:rsidRPr="00990428">
        <w:rPr>
          <w:rFonts w:ascii="Times New Roman" w:hAnsi="Times New Roman"/>
          <w:color w:val="000000"/>
          <w:sz w:val="24"/>
          <w:szCs w:val="24"/>
          <w:lang w:val="ru-RU"/>
        </w:rPr>
        <w:t xml:space="preserve"> норм с учётом осознания последствий поступков;</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3)</w:t>
      </w:r>
      <w:r w:rsidRPr="00990428">
        <w:rPr>
          <w:rFonts w:ascii="Times New Roman" w:hAnsi="Times New Roman"/>
          <w:color w:val="000000"/>
          <w:sz w:val="24"/>
          <w:szCs w:val="24"/>
          <w:lang w:val="ru-RU"/>
        </w:rPr>
        <w:t xml:space="preserve"> </w:t>
      </w:r>
      <w:r w:rsidRPr="00990428">
        <w:rPr>
          <w:rFonts w:ascii="Times New Roman" w:hAnsi="Times New Roman"/>
          <w:b/>
          <w:color w:val="000000"/>
          <w:sz w:val="24"/>
          <w:szCs w:val="24"/>
          <w:lang w:val="ru-RU"/>
        </w:rPr>
        <w:t>ценности научного познания</w:t>
      </w:r>
      <w:r w:rsidRPr="00990428">
        <w:rPr>
          <w:rFonts w:ascii="Times New Roman" w:hAnsi="Times New Roman"/>
          <w:color w:val="000000"/>
          <w:sz w:val="24"/>
          <w:szCs w:val="24"/>
          <w:lang w:val="ru-RU"/>
        </w:rPr>
        <w:t>:</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DA3BBB" w:rsidRPr="00990428" w:rsidRDefault="006023C6" w:rsidP="00990428">
      <w:pPr>
        <w:spacing w:after="0" w:line="240" w:lineRule="auto"/>
        <w:ind w:firstLine="600"/>
        <w:jc w:val="both"/>
        <w:rPr>
          <w:sz w:val="24"/>
          <w:szCs w:val="24"/>
          <w:lang w:val="ru-RU"/>
        </w:rPr>
      </w:pPr>
      <w:bookmarkStart w:id="6" w:name="_Toc138318759"/>
      <w:bookmarkEnd w:id="6"/>
      <w:r w:rsidRPr="00990428">
        <w:rPr>
          <w:rFonts w:ascii="Times New Roman" w:hAnsi="Times New Roman"/>
          <w:b/>
          <w:color w:val="000000"/>
          <w:sz w:val="24"/>
          <w:szCs w:val="24"/>
          <w:lang w:val="ru-RU"/>
        </w:rPr>
        <w:t>4)</w:t>
      </w:r>
      <w:r w:rsidRPr="00990428">
        <w:rPr>
          <w:rFonts w:ascii="Times New Roman" w:hAnsi="Times New Roman"/>
          <w:color w:val="000000"/>
          <w:sz w:val="24"/>
          <w:szCs w:val="24"/>
          <w:lang w:val="ru-RU"/>
        </w:rPr>
        <w:t xml:space="preserve"> </w:t>
      </w:r>
      <w:r w:rsidRPr="00990428">
        <w:rPr>
          <w:rFonts w:ascii="Times New Roman" w:hAnsi="Times New Roman"/>
          <w:b/>
          <w:color w:val="000000"/>
          <w:sz w:val="24"/>
          <w:szCs w:val="24"/>
          <w:lang w:val="ru-RU"/>
        </w:rPr>
        <w:t>формирования культуры здоровья</w:t>
      </w:r>
      <w:r w:rsidRPr="00990428">
        <w:rPr>
          <w:rFonts w:ascii="Times New Roman" w:hAnsi="Times New Roman"/>
          <w:color w:val="000000"/>
          <w:sz w:val="24"/>
          <w:szCs w:val="24"/>
          <w:lang w:val="ru-RU"/>
        </w:rPr>
        <w:t>:</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5)</w:t>
      </w:r>
      <w:r w:rsidRPr="00990428">
        <w:rPr>
          <w:rFonts w:ascii="Times New Roman" w:hAnsi="Times New Roman"/>
          <w:color w:val="000000"/>
          <w:sz w:val="24"/>
          <w:szCs w:val="24"/>
          <w:lang w:val="ru-RU"/>
        </w:rPr>
        <w:t xml:space="preserve"> </w:t>
      </w:r>
      <w:r w:rsidRPr="00990428">
        <w:rPr>
          <w:rFonts w:ascii="Times New Roman" w:hAnsi="Times New Roman"/>
          <w:b/>
          <w:color w:val="000000"/>
          <w:sz w:val="24"/>
          <w:szCs w:val="24"/>
          <w:lang w:val="ru-RU"/>
        </w:rPr>
        <w:t>трудового воспитания:</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roofErr w:type="gramEnd"/>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6)</w:t>
      </w:r>
      <w:r w:rsidRPr="00990428">
        <w:rPr>
          <w:rFonts w:ascii="Times New Roman" w:hAnsi="Times New Roman"/>
          <w:color w:val="000000"/>
          <w:sz w:val="24"/>
          <w:szCs w:val="24"/>
          <w:lang w:val="ru-RU"/>
        </w:rPr>
        <w:t xml:space="preserve"> </w:t>
      </w:r>
      <w:r w:rsidRPr="00990428">
        <w:rPr>
          <w:rFonts w:ascii="Times New Roman" w:hAnsi="Times New Roman"/>
          <w:b/>
          <w:color w:val="000000"/>
          <w:sz w:val="24"/>
          <w:szCs w:val="24"/>
          <w:lang w:val="ru-RU"/>
        </w:rPr>
        <w:t>экологического воспитания: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МЕТАПРЕДМЕТНЫЕ РЕЗУЛЬТАТЫ</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roofErr w:type="gramEnd"/>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Познавательные универсальные учебные действия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Базовые логические действия:</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roofErr w:type="gramEnd"/>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proofErr w:type="gramEnd"/>
      <w:r w:rsidRPr="00990428">
        <w:rPr>
          <w:rFonts w:ascii="Times New Roman" w:hAnsi="Times New Roman"/>
          <w:color w:val="000000"/>
          <w:sz w:val="24"/>
          <w:szCs w:val="24"/>
          <w:lang w:val="ru-RU"/>
        </w:rPr>
        <w:t xml:space="preserve"> в изучаемых процессах и явлениях.</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Базовые исследовательские действия</w:t>
      </w:r>
      <w:r w:rsidRPr="00990428">
        <w:rPr>
          <w:rFonts w:ascii="Times New Roman" w:hAnsi="Times New Roman"/>
          <w:color w:val="000000"/>
          <w:sz w:val="24"/>
          <w:szCs w:val="24"/>
          <w:lang w:val="ru-RU"/>
        </w:rPr>
        <w:t>:</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Работа с информацией:</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roofErr w:type="gramEnd"/>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Коммуникативные универсальные учебные действия:</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Регулятивные универсальные учебные действия:</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roofErr w:type="gramEnd"/>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b/>
          <w:color w:val="000000"/>
          <w:sz w:val="24"/>
          <w:szCs w:val="24"/>
          <w:lang w:val="ru-RU"/>
        </w:rPr>
        <w:t>ПРЕДМЕТНЫЕ РЕЗУЛЬТАТЫ</w:t>
      </w:r>
    </w:p>
    <w:p w:rsidR="00DA3BBB" w:rsidRPr="00990428" w:rsidRDefault="006023C6" w:rsidP="00990428">
      <w:pPr>
        <w:spacing w:after="0" w:line="240" w:lineRule="auto"/>
        <w:ind w:firstLine="600"/>
        <w:jc w:val="both"/>
        <w:rPr>
          <w:sz w:val="24"/>
          <w:szCs w:val="24"/>
          <w:lang w:val="ru-RU"/>
        </w:rPr>
      </w:pPr>
      <w:proofErr w:type="gramStart"/>
      <w:r w:rsidRPr="00990428">
        <w:rPr>
          <w:rFonts w:ascii="Times New Roman" w:hAnsi="Times New Roman"/>
          <w:color w:val="000000"/>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roofErr w:type="gramEnd"/>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К концу обучения в</w:t>
      </w:r>
      <w:r w:rsidRPr="00990428">
        <w:rPr>
          <w:rFonts w:ascii="Times New Roman" w:hAnsi="Times New Roman"/>
          <w:b/>
          <w:color w:val="000000"/>
          <w:sz w:val="24"/>
          <w:szCs w:val="24"/>
          <w:lang w:val="ru-RU"/>
        </w:rPr>
        <w:t xml:space="preserve"> 8 классе</w:t>
      </w:r>
      <w:r w:rsidRPr="00990428">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DA3BBB" w:rsidRPr="00990428" w:rsidRDefault="006023C6" w:rsidP="00990428">
      <w:pPr>
        <w:numPr>
          <w:ilvl w:val="0"/>
          <w:numId w:val="1"/>
        </w:numPr>
        <w:spacing w:after="0" w:line="240" w:lineRule="auto"/>
        <w:jc w:val="both"/>
        <w:rPr>
          <w:sz w:val="24"/>
          <w:szCs w:val="24"/>
          <w:lang w:val="ru-RU"/>
        </w:rPr>
      </w:pPr>
      <w:r w:rsidRPr="00990428">
        <w:rPr>
          <w:rFonts w:ascii="Times New Roman" w:hAnsi="Times New Roman"/>
          <w:color w:val="000000"/>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w:t>
      </w:r>
      <w:proofErr w:type="gramStart"/>
      <w:r w:rsidRPr="00990428">
        <w:rPr>
          <w:rFonts w:ascii="Times New Roman" w:hAnsi="Times New Roman"/>
          <w:color w:val="000000"/>
          <w:sz w:val="24"/>
          <w:szCs w:val="24"/>
          <w:lang w:val="ru-RU"/>
        </w:rPr>
        <w:t>о-</w:t>
      </w:r>
      <w:proofErr w:type="gramEnd"/>
      <w:r w:rsidRPr="00990428">
        <w:rPr>
          <w:rFonts w:ascii="Times New Roman" w:hAnsi="Times New Roman"/>
          <w:color w:val="000000"/>
          <w:sz w:val="24"/>
          <w:szCs w:val="24"/>
          <w:lang w:val="ru-RU"/>
        </w:rPr>
        <w:t xml:space="preserve"> и эндотермические реакции, тепловой </w:t>
      </w:r>
      <w:proofErr w:type="gramStart"/>
      <w:r w:rsidRPr="00990428">
        <w:rPr>
          <w:rFonts w:ascii="Times New Roman" w:hAnsi="Times New Roman"/>
          <w:color w:val="000000"/>
          <w:sz w:val="24"/>
          <w:szCs w:val="24"/>
          <w:lang w:val="ru-RU"/>
        </w:rPr>
        <w:t>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roofErr w:type="gramEnd"/>
    </w:p>
    <w:p w:rsidR="00DA3BBB" w:rsidRPr="00990428" w:rsidRDefault="006023C6" w:rsidP="00990428">
      <w:pPr>
        <w:numPr>
          <w:ilvl w:val="0"/>
          <w:numId w:val="1"/>
        </w:numPr>
        <w:spacing w:after="0" w:line="240" w:lineRule="auto"/>
        <w:jc w:val="both"/>
        <w:rPr>
          <w:sz w:val="24"/>
          <w:szCs w:val="24"/>
          <w:lang w:val="ru-RU"/>
        </w:rPr>
      </w:pPr>
      <w:r w:rsidRPr="00990428">
        <w:rPr>
          <w:rFonts w:ascii="Times New Roman" w:hAnsi="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DA3BBB" w:rsidRPr="00990428" w:rsidRDefault="006023C6" w:rsidP="00990428">
      <w:pPr>
        <w:numPr>
          <w:ilvl w:val="0"/>
          <w:numId w:val="1"/>
        </w:numPr>
        <w:spacing w:after="0" w:line="240" w:lineRule="auto"/>
        <w:jc w:val="both"/>
        <w:rPr>
          <w:sz w:val="24"/>
          <w:szCs w:val="24"/>
          <w:lang w:val="ru-RU"/>
        </w:rPr>
      </w:pPr>
      <w:r w:rsidRPr="00990428">
        <w:rPr>
          <w:rFonts w:ascii="Times New Roman" w:hAnsi="Times New Roman"/>
          <w:color w:val="000000"/>
          <w:sz w:val="24"/>
          <w:szCs w:val="24"/>
          <w:lang w:val="ru-RU"/>
        </w:rPr>
        <w:t>использовать химическую символику для составления формул веществ и уравнений химических реакций;</w:t>
      </w:r>
    </w:p>
    <w:p w:rsidR="00DA3BBB" w:rsidRPr="00990428" w:rsidRDefault="006023C6" w:rsidP="00990428">
      <w:pPr>
        <w:numPr>
          <w:ilvl w:val="0"/>
          <w:numId w:val="1"/>
        </w:numPr>
        <w:spacing w:after="0" w:line="240" w:lineRule="auto"/>
        <w:jc w:val="both"/>
        <w:rPr>
          <w:sz w:val="24"/>
          <w:szCs w:val="24"/>
          <w:lang w:val="ru-RU"/>
        </w:rPr>
      </w:pPr>
      <w:r w:rsidRPr="00990428">
        <w:rPr>
          <w:rFonts w:ascii="Times New Roman" w:hAnsi="Times New Roman"/>
          <w:color w:val="000000"/>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A3BBB" w:rsidRPr="00990428" w:rsidRDefault="006023C6" w:rsidP="00990428">
      <w:pPr>
        <w:numPr>
          <w:ilvl w:val="0"/>
          <w:numId w:val="1"/>
        </w:numPr>
        <w:spacing w:after="0" w:line="240" w:lineRule="auto"/>
        <w:jc w:val="both"/>
        <w:rPr>
          <w:sz w:val="24"/>
          <w:szCs w:val="24"/>
          <w:lang w:val="ru-RU"/>
        </w:rPr>
      </w:pPr>
      <w:r w:rsidRPr="00990428">
        <w:rPr>
          <w:rFonts w:ascii="Times New Roman" w:hAnsi="Times New Roman"/>
          <w:color w:val="000000"/>
          <w:sz w:val="24"/>
          <w:szCs w:val="24"/>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DA3BBB" w:rsidRPr="00990428" w:rsidRDefault="006023C6" w:rsidP="00990428">
      <w:pPr>
        <w:numPr>
          <w:ilvl w:val="0"/>
          <w:numId w:val="1"/>
        </w:numPr>
        <w:spacing w:after="0" w:line="240" w:lineRule="auto"/>
        <w:jc w:val="both"/>
        <w:rPr>
          <w:sz w:val="24"/>
          <w:szCs w:val="24"/>
          <w:lang w:val="ru-RU"/>
        </w:rPr>
      </w:pPr>
      <w:proofErr w:type="gramStart"/>
      <w:r w:rsidRPr="00990428">
        <w:rPr>
          <w:rFonts w:ascii="Times New Roman" w:hAnsi="Times New Roman"/>
          <w:color w:val="000000"/>
          <w:sz w:val="24"/>
          <w:szCs w:val="24"/>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roofErr w:type="gramEnd"/>
    </w:p>
    <w:p w:rsidR="00DA3BBB" w:rsidRPr="00990428" w:rsidRDefault="006023C6" w:rsidP="00990428">
      <w:pPr>
        <w:numPr>
          <w:ilvl w:val="0"/>
          <w:numId w:val="1"/>
        </w:numPr>
        <w:spacing w:after="0" w:line="240" w:lineRule="auto"/>
        <w:jc w:val="both"/>
        <w:rPr>
          <w:sz w:val="24"/>
          <w:szCs w:val="24"/>
          <w:lang w:val="ru-RU"/>
        </w:rPr>
      </w:pPr>
      <w:r w:rsidRPr="00990428">
        <w:rPr>
          <w:rFonts w:ascii="Times New Roman" w:hAnsi="Times New Roman"/>
          <w:color w:val="000000"/>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DA3BBB" w:rsidRPr="00990428" w:rsidRDefault="006023C6" w:rsidP="00990428">
      <w:pPr>
        <w:numPr>
          <w:ilvl w:val="0"/>
          <w:numId w:val="1"/>
        </w:numPr>
        <w:spacing w:after="0" w:line="240" w:lineRule="auto"/>
        <w:jc w:val="both"/>
        <w:rPr>
          <w:sz w:val="24"/>
          <w:szCs w:val="24"/>
          <w:lang w:val="ru-RU"/>
        </w:rPr>
      </w:pPr>
      <w:r w:rsidRPr="00990428">
        <w:rPr>
          <w:rFonts w:ascii="Times New Roman" w:hAnsi="Times New Roman"/>
          <w:color w:val="000000"/>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A3BBB" w:rsidRPr="00990428" w:rsidRDefault="006023C6" w:rsidP="00990428">
      <w:pPr>
        <w:numPr>
          <w:ilvl w:val="0"/>
          <w:numId w:val="1"/>
        </w:numPr>
        <w:spacing w:after="0" w:line="240" w:lineRule="auto"/>
        <w:jc w:val="both"/>
        <w:rPr>
          <w:sz w:val="24"/>
          <w:szCs w:val="24"/>
          <w:lang w:val="ru-RU"/>
        </w:rPr>
      </w:pPr>
      <w:r w:rsidRPr="00990428">
        <w:rPr>
          <w:rFonts w:ascii="Times New Roman" w:hAnsi="Times New Roman"/>
          <w:color w:val="000000"/>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A3BBB" w:rsidRPr="00990428" w:rsidRDefault="006023C6" w:rsidP="00990428">
      <w:pPr>
        <w:numPr>
          <w:ilvl w:val="0"/>
          <w:numId w:val="1"/>
        </w:numPr>
        <w:spacing w:after="0" w:line="240" w:lineRule="auto"/>
        <w:jc w:val="both"/>
        <w:rPr>
          <w:sz w:val="24"/>
          <w:szCs w:val="24"/>
          <w:lang w:val="ru-RU"/>
        </w:rPr>
      </w:pPr>
      <w:r w:rsidRPr="00990428">
        <w:rPr>
          <w:rFonts w:ascii="Times New Roman" w:hAnsi="Times New Roman"/>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A3BBB" w:rsidRPr="00990428" w:rsidRDefault="006023C6" w:rsidP="00990428">
      <w:pPr>
        <w:numPr>
          <w:ilvl w:val="0"/>
          <w:numId w:val="1"/>
        </w:numPr>
        <w:spacing w:after="0" w:line="240" w:lineRule="auto"/>
        <w:jc w:val="both"/>
        <w:rPr>
          <w:sz w:val="24"/>
          <w:szCs w:val="24"/>
          <w:lang w:val="ru-RU"/>
        </w:rPr>
      </w:pPr>
      <w:proofErr w:type="gramStart"/>
      <w:r w:rsidRPr="00990428">
        <w:rPr>
          <w:rFonts w:ascii="Times New Roman" w:hAnsi="Times New Roman"/>
          <w:color w:val="000000"/>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roofErr w:type="gramEnd"/>
    </w:p>
    <w:p w:rsidR="00DA3BBB" w:rsidRPr="00990428" w:rsidRDefault="006023C6" w:rsidP="00990428">
      <w:pPr>
        <w:numPr>
          <w:ilvl w:val="0"/>
          <w:numId w:val="1"/>
        </w:numPr>
        <w:spacing w:after="0" w:line="240" w:lineRule="auto"/>
        <w:jc w:val="both"/>
        <w:rPr>
          <w:sz w:val="24"/>
          <w:szCs w:val="24"/>
          <w:lang w:val="ru-RU"/>
        </w:rPr>
      </w:pPr>
      <w:proofErr w:type="gramStart"/>
      <w:r w:rsidRPr="00990428">
        <w:rPr>
          <w:rFonts w:ascii="Times New Roman" w:hAnsi="Times New Roman"/>
          <w:color w:val="000000"/>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roofErr w:type="gramEnd"/>
    </w:p>
    <w:p w:rsidR="00DA3BBB" w:rsidRPr="00990428" w:rsidRDefault="006023C6" w:rsidP="00990428">
      <w:pPr>
        <w:spacing w:after="0" w:line="240" w:lineRule="auto"/>
        <w:ind w:firstLine="600"/>
        <w:jc w:val="both"/>
        <w:rPr>
          <w:sz w:val="24"/>
          <w:szCs w:val="24"/>
          <w:lang w:val="ru-RU"/>
        </w:rPr>
      </w:pPr>
      <w:r w:rsidRPr="00990428">
        <w:rPr>
          <w:rFonts w:ascii="Times New Roman" w:hAnsi="Times New Roman"/>
          <w:color w:val="000000"/>
          <w:sz w:val="24"/>
          <w:szCs w:val="24"/>
          <w:lang w:val="ru-RU"/>
        </w:rPr>
        <w:t>К концу обучения в</w:t>
      </w:r>
      <w:r w:rsidRPr="00990428">
        <w:rPr>
          <w:rFonts w:ascii="Times New Roman" w:hAnsi="Times New Roman"/>
          <w:b/>
          <w:color w:val="000000"/>
          <w:sz w:val="24"/>
          <w:szCs w:val="24"/>
          <w:lang w:val="ru-RU"/>
        </w:rPr>
        <w:t xml:space="preserve"> 9 классе</w:t>
      </w:r>
      <w:r w:rsidRPr="00990428">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DA3BBB" w:rsidRPr="00990428" w:rsidRDefault="006023C6" w:rsidP="00990428">
      <w:pPr>
        <w:numPr>
          <w:ilvl w:val="0"/>
          <w:numId w:val="2"/>
        </w:numPr>
        <w:spacing w:after="0" w:line="240" w:lineRule="auto"/>
        <w:jc w:val="both"/>
        <w:rPr>
          <w:sz w:val="24"/>
          <w:szCs w:val="24"/>
          <w:lang w:val="ru-RU"/>
        </w:rPr>
      </w:pPr>
      <w:proofErr w:type="gramStart"/>
      <w:r w:rsidRPr="00990428">
        <w:rPr>
          <w:rFonts w:ascii="Times New Roman" w:hAnsi="Times New Roman"/>
          <w:color w:val="000000"/>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w:t>
      </w:r>
      <w:proofErr w:type="gramEnd"/>
      <w:r w:rsidRPr="00990428">
        <w:rPr>
          <w:rFonts w:ascii="Times New Roman" w:hAnsi="Times New Roman"/>
          <w:color w:val="000000"/>
          <w:sz w:val="24"/>
          <w:szCs w:val="24"/>
          <w:lang w:val="ru-RU"/>
        </w:rPr>
        <w:t xml:space="preserve"> решётка, коррозия металлов, сплавы, скорость химической реакции, предельно допустимая концентрация ПДК вещества;</w:t>
      </w:r>
    </w:p>
    <w:p w:rsidR="00DA3BBB" w:rsidRPr="00990428" w:rsidRDefault="006023C6" w:rsidP="00990428">
      <w:pPr>
        <w:numPr>
          <w:ilvl w:val="0"/>
          <w:numId w:val="2"/>
        </w:numPr>
        <w:spacing w:after="0" w:line="240" w:lineRule="auto"/>
        <w:jc w:val="both"/>
        <w:rPr>
          <w:sz w:val="24"/>
          <w:szCs w:val="24"/>
          <w:lang w:val="ru-RU"/>
        </w:rPr>
      </w:pPr>
      <w:r w:rsidRPr="00990428">
        <w:rPr>
          <w:rFonts w:ascii="Times New Roman" w:hAnsi="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DA3BBB" w:rsidRPr="00990428" w:rsidRDefault="006023C6" w:rsidP="00990428">
      <w:pPr>
        <w:numPr>
          <w:ilvl w:val="0"/>
          <w:numId w:val="2"/>
        </w:numPr>
        <w:spacing w:after="0" w:line="240" w:lineRule="auto"/>
        <w:jc w:val="both"/>
        <w:rPr>
          <w:sz w:val="24"/>
          <w:szCs w:val="24"/>
          <w:lang w:val="ru-RU"/>
        </w:rPr>
      </w:pPr>
      <w:r w:rsidRPr="00990428">
        <w:rPr>
          <w:rFonts w:ascii="Times New Roman" w:hAnsi="Times New Roman"/>
          <w:color w:val="000000"/>
          <w:sz w:val="24"/>
          <w:szCs w:val="24"/>
          <w:lang w:val="ru-RU"/>
        </w:rPr>
        <w:t>использовать химическую символику для составления формул веществ и уравнений химических реакций;</w:t>
      </w:r>
    </w:p>
    <w:p w:rsidR="00DA3BBB" w:rsidRPr="00990428" w:rsidRDefault="006023C6" w:rsidP="00990428">
      <w:pPr>
        <w:numPr>
          <w:ilvl w:val="0"/>
          <w:numId w:val="2"/>
        </w:numPr>
        <w:spacing w:after="0" w:line="240" w:lineRule="auto"/>
        <w:jc w:val="both"/>
        <w:rPr>
          <w:sz w:val="24"/>
          <w:szCs w:val="24"/>
          <w:lang w:val="ru-RU"/>
        </w:rPr>
      </w:pPr>
      <w:r w:rsidRPr="00990428">
        <w:rPr>
          <w:rFonts w:ascii="Times New Roman" w:hAnsi="Times New Roman"/>
          <w:color w:val="000000"/>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A3BBB" w:rsidRPr="00990428" w:rsidRDefault="006023C6" w:rsidP="00990428">
      <w:pPr>
        <w:numPr>
          <w:ilvl w:val="0"/>
          <w:numId w:val="2"/>
        </w:numPr>
        <w:spacing w:after="0" w:line="240" w:lineRule="auto"/>
        <w:jc w:val="both"/>
        <w:rPr>
          <w:sz w:val="24"/>
          <w:szCs w:val="24"/>
          <w:lang w:val="ru-RU"/>
        </w:rPr>
      </w:pPr>
      <w:proofErr w:type="gramStart"/>
      <w:r w:rsidRPr="00990428">
        <w:rPr>
          <w:rFonts w:ascii="Times New Roman" w:hAnsi="Times New Roman"/>
          <w:color w:val="000000"/>
          <w:sz w:val="24"/>
          <w:szCs w:val="24"/>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roofErr w:type="gramEnd"/>
      <w:r w:rsidRPr="00990428">
        <w:rPr>
          <w:rFonts w:ascii="Times New Roman" w:hAnsi="Times New Roman"/>
          <w:color w:val="000000"/>
          <w:sz w:val="24"/>
          <w:szCs w:val="24"/>
          <w:lang w:val="ru-RU"/>
        </w:rPr>
        <w:t>),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A3BBB" w:rsidRPr="00990428" w:rsidRDefault="006023C6" w:rsidP="00990428">
      <w:pPr>
        <w:numPr>
          <w:ilvl w:val="0"/>
          <w:numId w:val="2"/>
        </w:numPr>
        <w:spacing w:after="0" w:line="240" w:lineRule="auto"/>
        <w:jc w:val="both"/>
        <w:rPr>
          <w:sz w:val="24"/>
          <w:szCs w:val="24"/>
          <w:lang w:val="ru-RU"/>
        </w:rPr>
      </w:pPr>
      <w:r w:rsidRPr="00990428">
        <w:rPr>
          <w:rFonts w:ascii="Times New Roman" w:hAnsi="Times New Roman"/>
          <w:color w:val="000000"/>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A3BBB" w:rsidRPr="00990428" w:rsidRDefault="006023C6" w:rsidP="00990428">
      <w:pPr>
        <w:numPr>
          <w:ilvl w:val="0"/>
          <w:numId w:val="2"/>
        </w:numPr>
        <w:spacing w:after="0" w:line="240" w:lineRule="auto"/>
        <w:jc w:val="both"/>
        <w:rPr>
          <w:sz w:val="24"/>
          <w:szCs w:val="24"/>
          <w:lang w:val="ru-RU"/>
        </w:rPr>
      </w:pPr>
      <w:r w:rsidRPr="00990428">
        <w:rPr>
          <w:rFonts w:ascii="Times New Roman" w:hAnsi="Times New Roman"/>
          <w:color w:val="000000"/>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A3BBB" w:rsidRPr="00990428" w:rsidRDefault="006023C6" w:rsidP="00990428">
      <w:pPr>
        <w:numPr>
          <w:ilvl w:val="0"/>
          <w:numId w:val="2"/>
        </w:numPr>
        <w:spacing w:after="0" w:line="240" w:lineRule="auto"/>
        <w:jc w:val="both"/>
        <w:rPr>
          <w:sz w:val="24"/>
          <w:szCs w:val="24"/>
          <w:lang w:val="ru-RU"/>
        </w:rPr>
      </w:pPr>
      <w:r w:rsidRPr="00990428">
        <w:rPr>
          <w:rFonts w:ascii="Times New Roman" w:hAnsi="Times New Roman"/>
          <w:color w:val="000000"/>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A3BBB" w:rsidRPr="00990428" w:rsidRDefault="006023C6" w:rsidP="00990428">
      <w:pPr>
        <w:numPr>
          <w:ilvl w:val="0"/>
          <w:numId w:val="2"/>
        </w:numPr>
        <w:spacing w:after="0" w:line="240" w:lineRule="auto"/>
        <w:jc w:val="both"/>
        <w:rPr>
          <w:sz w:val="24"/>
          <w:szCs w:val="24"/>
          <w:lang w:val="ru-RU"/>
        </w:rPr>
      </w:pPr>
      <w:r w:rsidRPr="00990428">
        <w:rPr>
          <w:rFonts w:ascii="Times New Roman" w:hAnsi="Times New Roman"/>
          <w:color w:val="000000"/>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DA3BBB" w:rsidRPr="00990428" w:rsidRDefault="006023C6" w:rsidP="00990428">
      <w:pPr>
        <w:numPr>
          <w:ilvl w:val="0"/>
          <w:numId w:val="2"/>
        </w:numPr>
        <w:spacing w:after="0" w:line="240" w:lineRule="auto"/>
        <w:jc w:val="both"/>
        <w:rPr>
          <w:sz w:val="24"/>
          <w:szCs w:val="24"/>
          <w:lang w:val="ru-RU"/>
        </w:rPr>
      </w:pPr>
      <w:r w:rsidRPr="00990428">
        <w:rPr>
          <w:rFonts w:ascii="Times New Roman" w:hAnsi="Times New Roman"/>
          <w:color w:val="000000"/>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DA3BBB" w:rsidRPr="00990428" w:rsidRDefault="006023C6" w:rsidP="00990428">
      <w:pPr>
        <w:numPr>
          <w:ilvl w:val="0"/>
          <w:numId w:val="2"/>
        </w:numPr>
        <w:spacing w:after="0" w:line="240" w:lineRule="auto"/>
        <w:jc w:val="both"/>
        <w:rPr>
          <w:sz w:val="24"/>
          <w:szCs w:val="24"/>
          <w:lang w:val="ru-RU"/>
        </w:rPr>
      </w:pPr>
      <w:r w:rsidRPr="00990428">
        <w:rPr>
          <w:rFonts w:ascii="Times New Roman" w:hAnsi="Times New Roman"/>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A3BBB" w:rsidRPr="00990428" w:rsidRDefault="006023C6" w:rsidP="00990428">
      <w:pPr>
        <w:numPr>
          <w:ilvl w:val="0"/>
          <w:numId w:val="2"/>
        </w:numPr>
        <w:spacing w:after="0" w:line="240" w:lineRule="auto"/>
        <w:jc w:val="both"/>
        <w:rPr>
          <w:sz w:val="24"/>
          <w:szCs w:val="24"/>
          <w:lang w:val="ru-RU"/>
        </w:rPr>
      </w:pPr>
      <w:r w:rsidRPr="00990428">
        <w:rPr>
          <w:rFonts w:ascii="Times New Roman" w:hAnsi="Times New Roman"/>
          <w:color w:val="000000"/>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A3BBB" w:rsidRPr="00990428" w:rsidRDefault="006023C6" w:rsidP="00990428">
      <w:pPr>
        <w:numPr>
          <w:ilvl w:val="0"/>
          <w:numId w:val="2"/>
        </w:numPr>
        <w:spacing w:after="0" w:line="240" w:lineRule="auto"/>
        <w:jc w:val="both"/>
        <w:rPr>
          <w:sz w:val="24"/>
          <w:szCs w:val="24"/>
          <w:lang w:val="ru-RU"/>
        </w:rPr>
      </w:pPr>
      <w:r w:rsidRPr="00990428">
        <w:rPr>
          <w:rFonts w:ascii="Times New Roman" w:hAnsi="Times New Roman"/>
          <w:color w:val="000000"/>
          <w:sz w:val="24"/>
          <w:szCs w:val="24"/>
          <w:lang w:val="ru-RU"/>
        </w:rPr>
        <w:t>проводить реакции, подтверждающие качественный состав различных веществ: распознавать опытным путём хлори</w:t>
      </w:r>
      <w:proofErr w:type="gramStart"/>
      <w:r w:rsidRPr="00990428">
        <w:rPr>
          <w:rFonts w:ascii="Times New Roman" w:hAnsi="Times New Roman"/>
          <w:color w:val="000000"/>
          <w:sz w:val="24"/>
          <w:szCs w:val="24"/>
          <w:lang w:val="ru-RU"/>
        </w:rPr>
        <w:t>д-</w:t>
      </w:r>
      <w:proofErr w:type="gramEnd"/>
      <w:r w:rsidRPr="00990428">
        <w:rPr>
          <w:rFonts w:ascii="Times New Roman" w:hAnsi="Times New Roman"/>
          <w:color w:val="000000"/>
          <w:sz w:val="24"/>
          <w:szCs w:val="24"/>
          <w:lang w:val="ru-RU"/>
        </w:rPr>
        <w:t>,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A3BBB" w:rsidRPr="00990428" w:rsidRDefault="006023C6" w:rsidP="00990428">
      <w:pPr>
        <w:numPr>
          <w:ilvl w:val="0"/>
          <w:numId w:val="2"/>
        </w:numPr>
        <w:spacing w:after="0" w:line="240" w:lineRule="auto"/>
        <w:jc w:val="both"/>
        <w:rPr>
          <w:sz w:val="24"/>
          <w:szCs w:val="24"/>
          <w:lang w:val="ru-RU"/>
        </w:rPr>
      </w:pPr>
      <w:proofErr w:type="gramStart"/>
      <w:r w:rsidRPr="00990428">
        <w:rPr>
          <w:rFonts w:ascii="Times New Roman" w:hAnsi="Times New Roman"/>
          <w:color w:val="000000"/>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roofErr w:type="gramEnd"/>
    </w:p>
    <w:p w:rsidR="00DA3BBB" w:rsidRPr="00990428" w:rsidRDefault="00DA3BBB" w:rsidP="00990428">
      <w:pPr>
        <w:spacing w:line="240" w:lineRule="auto"/>
        <w:rPr>
          <w:sz w:val="24"/>
          <w:szCs w:val="24"/>
          <w:lang w:val="ru-RU"/>
        </w:rPr>
        <w:sectPr w:rsidR="00DA3BBB" w:rsidRPr="00990428" w:rsidSect="00990428">
          <w:pgSz w:w="11906" w:h="16383"/>
          <w:pgMar w:top="426" w:right="707" w:bottom="568" w:left="851" w:header="720" w:footer="720" w:gutter="0"/>
          <w:cols w:space="720"/>
        </w:sectPr>
      </w:pPr>
    </w:p>
    <w:p w:rsidR="00DA3BBB" w:rsidRDefault="006023C6">
      <w:pPr>
        <w:spacing w:after="0"/>
        <w:ind w:left="120"/>
      </w:pPr>
      <w:bookmarkStart w:id="9" w:name="block-38854839"/>
      <w:bookmarkEnd w:id="5"/>
      <w:r w:rsidRPr="00990428">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DA3BBB" w:rsidRDefault="006023C6">
      <w:pPr>
        <w:spacing w:after="0"/>
        <w:ind w:left="120"/>
      </w:pPr>
      <w:r>
        <w:rPr>
          <w:rFonts w:ascii="Times New Roman" w:hAnsi="Times New Roman"/>
          <w:b/>
          <w:color w:val="000000"/>
          <w:sz w:val="28"/>
        </w:rPr>
        <w:t xml:space="preserve"> 8 КЛАСС </w:t>
      </w:r>
    </w:p>
    <w:tbl>
      <w:tblPr>
        <w:tblW w:w="0" w:type="auto"/>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7"/>
        <w:gridCol w:w="3514"/>
        <w:gridCol w:w="1518"/>
        <w:gridCol w:w="2510"/>
        <w:gridCol w:w="2604"/>
        <w:gridCol w:w="3850"/>
      </w:tblGrid>
      <w:tr w:rsidR="00DA3BBB" w:rsidTr="00990428">
        <w:trPr>
          <w:trHeight w:val="144"/>
          <w:tblCellSpacing w:w="20" w:type="nil"/>
        </w:trPr>
        <w:tc>
          <w:tcPr>
            <w:tcW w:w="859"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 п/п </w:t>
            </w:r>
          </w:p>
          <w:p w:rsidR="00DA3BBB" w:rsidRDefault="00DA3BBB">
            <w:pPr>
              <w:spacing w:after="0"/>
              <w:ind w:left="135"/>
            </w:pPr>
          </w:p>
        </w:tc>
        <w:tc>
          <w:tcPr>
            <w:tcW w:w="3429"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Наименование разделов и тем программы </w:t>
            </w:r>
          </w:p>
          <w:p w:rsidR="00DA3BBB" w:rsidRDefault="00DA3BBB">
            <w:pPr>
              <w:spacing w:after="0"/>
              <w:ind w:left="135"/>
            </w:pPr>
          </w:p>
        </w:tc>
        <w:tc>
          <w:tcPr>
            <w:tcW w:w="0" w:type="auto"/>
            <w:gridSpan w:val="3"/>
            <w:tcMar>
              <w:top w:w="50" w:type="dxa"/>
              <w:left w:w="100" w:type="dxa"/>
            </w:tcMar>
            <w:vAlign w:val="center"/>
          </w:tcPr>
          <w:p w:rsidR="00DA3BBB" w:rsidRDefault="006023C6">
            <w:pPr>
              <w:spacing w:after="0"/>
            </w:pPr>
            <w:r>
              <w:rPr>
                <w:rFonts w:ascii="Times New Roman" w:hAnsi="Times New Roman"/>
                <w:b/>
                <w:color w:val="000000"/>
                <w:sz w:val="24"/>
              </w:rPr>
              <w:t>Количество часов</w:t>
            </w:r>
          </w:p>
        </w:tc>
        <w:tc>
          <w:tcPr>
            <w:tcW w:w="3531"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Электронные (цифровые) образовательные ресурсы </w:t>
            </w:r>
          </w:p>
          <w:p w:rsidR="00DA3BBB" w:rsidRDefault="00DA3BBB">
            <w:pPr>
              <w:spacing w:after="0"/>
              <w:ind w:left="135"/>
            </w:pPr>
          </w:p>
        </w:tc>
      </w:tr>
      <w:tr w:rsidR="00DA3BBB" w:rsidTr="00990428">
        <w:trPr>
          <w:trHeight w:val="144"/>
          <w:tblCellSpacing w:w="20" w:type="nil"/>
        </w:trPr>
        <w:tc>
          <w:tcPr>
            <w:tcW w:w="0" w:type="auto"/>
            <w:vMerge/>
            <w:tcBorders>
              <w:top w:val="nil"/>
            </w:tcBorders>
            <w:tcMar>
              <w:top w:w="50" w:type="dxa"/>
              <w:left w:w="100" w:type="dxa"/>
            </w:tcMar>
          </w:tcPr>
          <w:p w:rsidR="00DA3BBB" w:rsidRDefault="00DA3BBB"/>
        </w:tc>
        <w:tc>
          <w:tcPr>
            <w:tcW w:w="0" w:type="auto"/>
            <w:vMerge/>
            <w:tcBorders>
              <w:top w:val="nil"/>
            </w:tcBorders>
            <w:tcMar>
              <w:top w:w="50" w:type="dxa"/>
              <w:left w:w="100" w:type="dxa"/>
            </w:tcMar>
          </w:tcPr>
          <w:p w:rsidR="00DA3BBB" w:rsidRDefault="00DA3BBB"/>
        </w:tc>
        <w:tc>
          <w:tcPr>
            <w:tcW w:w="1530" w:type="dxa"/>
            <w:tcMar>
              <w:top w:w="50" w:type="dxa"/>
              <w:left w:w="100" w:type="dxa"/>
            </w:tcMar>
            <w:vAlign w:val="center"/>
          </w:tcPr>
          <w:p w:rsidR="00DA3BBB" w:rsidRDefault="006023C6">
            <w:pPr>
              <w:spacing w:after="0"/>
              <w:ind w:left="135"/>
            </w:pPr>
            <w:r>
              <w:rPr>
                <w:rFonts w:ascii="Times New Roman" w:hAnsi="Times New Roman"/>
                <w:b/>
                <w:color w:val="000000"/>
                <w:sz w:val="24"/>
              </w:rPr>
              <w:t xml:space="preserve">Всего </w:t>
            </w:r>
          </w:p>
          <w:p w:rsidR="00DA3BBB" w:rsidRDefault="00DA3BBB">
            <w:pPr>
              <w:spacing w:after="0"/>
              <w:ind w:left="135"/>
            </w:pPr>
          </w:p>
        </w:tc>
        <w:tc>
          <w:tcPr>
            <w:tcW w:w="2302" w:type="dxa"/>
            <w:tcMar>
              <w:top w:w="50" w:type="dxa"/>
              <w:left w:w="100" w:type="dxa"/>
            </w:tcMar>
            <w:vAlign w:val="center"/>
          </w:tcPr>
          <w:p w:rsidR="00DA3BBB" w:rsidRDefault="006023C6">
            <w:pPr>
              <w:spacing w:after="0"/>
              <w:ind w:left="135"/>
            </w:pPr>
            <w:r>
              <w:rPr>
                <w:rFonts w:ascii="Times New Roman" w:hAnsi="Times New Roman"/>
                <w:b/>
                <w:color w:val="000000"/>
                <w:sz w:val="24"/>
              </w:rPr>
              <w:t xml:space="preserve">Контрольные работы </w:t>
            </w:r>
          </w:p>
          <w:p w:rsidR="00DA3BBB" w:rsidRDefault="00DA3BBB">
            <w:pPr>
              <w:spacing w:after="0"/>
              <w:ind w:left="135"/>
            </w:pPr>
          </w:p>
        </w:tc>
        <w:tc>
          <w:tcPr>
            <w:tcW w:w="2389" w:type="dxa"/>
            <w:tcMar>
              <w:top w:w="50" w:type="dxa"/>
              <w:left w:w="100" w:type="dxa"/>
            </w:tcMar>
            <w:vAlign w:val="center"/>
          </w:tcPr>
          <w:p w:rsidR="00DA3BBB" w:rsidRDefault="006023C6">
            <w:pPr>
              <w:spacing w:after="0"/>
              <w:ind w:left="135"/>
            </w:pPr>
            <w:r>
              <w:rPr>
                <w:rFonts w:ascii="Times New Roman" w:hAnsi="Times New Roman"/>
                <w:b/>
                <w:color w:val="000000"/>
                <w:sz w:val="24"/>
              </w:rPr>
              <w:t xml:space="preserve">Практические работы </w:t>
            </w:r>
          </w:p>
          <w:p w:rsidR="00DA3BBB" w:rsidRDefault="00DA3BBB">
            <w:pPr>
              <w:spacing w:after="0"/>
              <w:ind w:left="135"/>
            </w:pPr>
          </w:p>
        </w:tc>
        <w:tc>
          <w:tcPr>
            <w:tcW w:w="0" w:type="auto"/>
            <w:vMerge/>
            <w:tcBorders>
              <w:top w:val="nil"/>
            </w:tcBorders>
            <w:tcMar>
              <w:top w:w="50" w:type="dxa"/>
              <w:left w:w="100" w:type="dxa"/>
            </w:tcMar>
          </w:tcPr>
          <w:p w:rsidR="00DA3BBB" w:rsidRDefault="00DA3BBB"/>
        </w:tc>
      </w:tr>
      <w:tr w:rsidR="00DA3BBB" w:rsidTr="00990428">
        <w:trPr>
          <w:trHeight w:val="144"/>
          <w:tblCellSpacing w:w="20" w:type="nil"/>
        </w:trPr>
        <w:tc>
          <w:tcPr>
            <w:tcW w:w="0" w:type="auto"/>
            <w:gridSpan w:val="6"/>
            <w:tcMar>
              <w:top w:w="50" w:type="dxa"/>
              <w:left w:w="100" w:type="dxa"/>
            </w:tcMar>
            <w:vAlign w:val="center"/>
          </w:tcPr>
          <w:p w:rsidR="00DA3BBB" w:rsidRDefault="006023C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DA3BBB" w:rsidRPr="00DE7961" w:rsidTr="00990428">
        <w:trPr>
          <w:trHeight w:val="144"/>
          <w:tblCellSpacing w:w="20" w:type="nil"/>
        </w:trPr>
        <w:tc>
          <w:tcPr>
            <w:tcW w:w="859" w:type="dxa"/>
            <w:tcMar>
              <w:top w:w="50" w:type="dxa"/>
              <w:left w:w="100" w:type="dxa"/>
            </w:tcMar>
            <w:vAlign w:val="center"/>
          </w:tcPr>
          <w:p w:rsidR="00DA3BBB" w:rsidRDefault="006023C6">
            <w:pPr>
              <w:spacing w:after="0"/>
            </w:pPr>
            <w:r>
              <w:rPr>
                <w:rFonts w:ascii="Times New Roman" w:hAnsi="Times New Roman"/>
                <w:color w:val="000000"/>
                <w:sz w:val="24"/>
              </w:rPr>
              <w:t>1.1</w:t>
            </w:r>
          </w:p>
        </w:tc>
        <w:tc>
          <w:tcPr>
            <w:tcW w:w="3429"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Химия — важная область естествознания и практической деятельности человека</w:t>
            </w:r>
          </w:p>
        </w:tc>
        <w:tc>
          <w:tcPr>
            <w:tcW w:w="1530"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5 </w:t>
            </w:r>
          </w:p>
        </w:tc>
        <w:tc>
          <w:tcPr>
            <w:tcW w:w="2302" w:type="dxa"/>
            <w:tcMar>
              <w:top w:w="50" w:type="dxa"/>
              <w:left w:w="100" w:type="dxa"/>
            </w:tcMar>
            <w:vAlign w:val="center"/>
          </w:tcPr>
          <w:p w:rsidR="00DA3BBB" w:rsidRDefault="00DA3BBB">
            <w:pPr>
              <w:spacing w:after="0"/>
              <w:ind w:left="135"/>
              <w:jc w:val="center"/>
            </w:pPr>
          </w:p>
        </w:tc>
        <w:tc>
          <w:tcPr>
            <w:tcW w:w="238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2 </w:t>
            </w:r>
          </w:p>
        </w:tc>
        <w:tc>
          <w:tcPr>
            <w:tcW w:w="3531"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41837</w:t>
              </w:r>
              <w:r>
                <w:rPr>
                  <w:rFonts w:ascii="Times New Roman" w:hAnsi="Times New Roman"/>
                  <w:color w:val="0000FF"/>
                  <w:u w:val="single"/>
                </w:rPr>
                <w:t>c</w:t>
              </w:r>
            </w:hyperlink>
          </w:p>
        </w:tc>
      </w:tr>
      <w:tr w:rsidR="00DA3BBB" w:rsidRPr="00DE7961" w:rsidTr="00990428">
        <w:trPr>
          <w:trHeight w:val="144"/>
          <w:tblCellSpacing w:w="20" w:type="nil"/>
        </w:trPr>
        <w:tc>
          <w:tcPr>
            <w:tcW w:w="859" w:type="dxa"/>
            <w:tcMar>
              <w:top w:w="50" w:type="dxa"/>
              <w:left w:w="100" w:type="dxa"/>
            </w:tcMar>
            <w:vAlign w:val="center"/>
          </w:tcPr>
          <w:p w:rsidR="00DA3BBB" w:rsidRDefault="006023C6">
            <w:pPr>
              <w:spacing w:after="0"/>
            </w:pPr>
            <w:r>
              <w:rPr>
                <w:rFonts w:ascii="Times New Roman" w:hAnsi="Times New Roman"/>
                <w:color w:val="000000"/>
                <w:sz w:val="24"/>
              </w:rPr>
              <w:t>1.2</w:t>
            </w:r>
          </w:p>
        </w:tc>
        <w:tc>
          <w:tcPr>
            <w:tcW w:w="3429" w:type="dxa"/>
            <w:tcMar>
              <w:top w:w="50" w:type="dxa"/>
              <w:left w:w="100" w:type="dxa"/>
            </w:tcMar>
            <w:vAlign w:val="center"/>
          </w:tcPr>
          <w:p w:rsidR="00DA3BBB" w:rsidRDefault="006023C6">
            <w:pPr>
              <w:spacing w:after="0"/>
              <w:ind w:left="135"/>
            </w:pPr>
            <w:r>
              <w:rPr>
                <w:rFonts w:ascii="Times New Roman" w:hAnsi="Times New Roman"/>
                <w:color w:val="000000"/>
                <w:sz w:val="24"/>
              </w:rPr>
              <w:t>Вещества и химические реакции</w:t>
            </w:r>
          </w:p>
        </w:tc>
        <w:tc>
          <w:tcPr>
            <w:tcW w:w="153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15 </w:t>
            </w:r>
          </w:p>
        </w:tc>
        <w:tc>
          <w:tcPr>
            <w:tcW w:w="2302"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2389" w:type="dxa"/>
            <w:tcMar>
              <w:top w:w="50" w:type="dxa"/>
              <w:left w:w="100" w:type="dxa"/>
            </w:tcMar>
            <w:vAlign w:val="center"/>
          </w:tcPr>
          <w:p w:rsidR="00DA3BBB" w:rsidRDefault="00DA3BBB">
            <w:pPr>
              <w:spacing w:after="0"/>
              <w:ind w:left="135"/>
              <w:jc w:val="center"/>
            </w:pPr>
          </w:p>
        </w:tc>
        <w:tc>
          <w:tcPr>
            <w:tcW w:w="3531"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41837</w:t>
              </w:r>
              <w:r>
                <w:rPr>
                  <w:rFonts w:ascii="Times New Roman" w:hAnsi="Times New Roman"/>
                  <w:color w:val="0000FF"/>
                  <w:u w:val="single"/>
                </w:rPr>
                <w:t>c</w:t>
              </w:r>
            </w:hyperlink>
          </w:p>
        </w:tc>
      </w:tr>
      <w:tr w:rsidR="00DA3BBB" w:rsidTr="00990428">
        <w:trPr>
          <w:trHeight w:val="144"/>
          <w:tblCellSpacing w:w="20" w:type="nil"/>
        </w:trPr>
        <w:tc>
          <w:tcPr>
            <w:tcW w:w="0" w:type="auto"/>
            <w:gridSpan w:val="2"/>
            <w:tcMar>
              <w:top w:w="50" w:type="dxa"/>
              <w:left w:w="100" w:type="dxa"/>
            </w:tcMar>
            <w:vAlign w:val="center"/>
          </w:tcPr>
          <w:p w:rsidR="00DA3BBB" w:rsidRDefault="006023C6">
            <w:pPr>
              <w:spacing w:after="0"/>
              <w:ind w:left="135"/>
            </w:pPr>
            <w:r>
              <w:rPr>
                <w:rFonts w:ascii="Times New Roman" w:hAnsi="Times New Roman"/>
                <w:color w:val="000000"/>
                <w:sz w:val="24"/>
              </w:rPr>
              <w:t>Итого по разделу</w:t>
            </w:r>
          </w:p>
        </w:tc>
        <w:tc>
          <w:tcPr>
            <w:tcW w:w="153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A3BBB" w:rsidRDefault="00DA3BBB"/>
        </w:tc>
      </w:tr>
      <w:tr w:rsidR="00DA3BBB" w:rsidRPr="00DE7961" w:rsidTr="00990428">
        <w:trPr>
          <w:trHeight w:val="144"/>
          <w:tblCellSpacing w:w="20" w:type="nil"/>
        </w:trPr>
        <w:tc>
          <w:tcPr>
            <w:tcW w:w="0" w:type="auto"/>
            <w:gridSpan w:val="6"/>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b/>
                <w:color w:val="000000"/>
                <w:sz w:val="24"/>
                <w:lang w:val="ru-RU"/>
              </w:rPr>
              <w:t>Раздел 2.</w:t>
            </w:r>
            <w:r w:rsidRPr="00990428">
              <w:rPr>
                <w:rFonts w:ascii="Times New Roman" w:hAnsi="Times New Roman"/>
                <w:color w:val="000000"/>
                <w:sz w:val="24"/>
                <w:lang w:val="ru-RU"/>
              </w:rPr>
              <w:t xml:space="preserve"> </w:t>
            </w:r>
            <w:r w:rsidRPr="00990428">
              <w:rPr>
                <w:rFonts w:ascii="Times New Roman" w:hAnsi="Times New Roman"/>
                <w:b/>
                <w:color w:val="000000"/>
                <w:sz w:val="24"/>
                <w:lang w:val="ru-RU"/>
              </w:rPr>
              <w:t>Важнейшие представители неорганических веществ</w:t>
            </w:r>
          </w:p>
        </w:tc>
      </w:tr>
      <w:tr w:rsidR="00DA3BBB" w:rsidRPr="00DE7961" w:rsidTr="00990428">
        <w:trPr>
          <w:trHeight w:val="144"/>
          <w:tblCellSpacing w:w="20" w:type="nil"/>
        </w:trPr>
        <w:tc>
          <w:tcPr>
            <w:tcW w:w="859" w:type="dxa"/>
            <w:tcMar>
              <w:top w:w="50" w:type="dxa"/>
              <w:left w:w="100" w:type="dxa"/>
            </w:tcMar>
            <w:vAlign w:val="center"/>
          </w:tcPr>
          <w:p w:rsidR="00DA3BBB" w:rsidRDefault="006023C6">
            <w:pPr>
              <w:spacing w:after="0"/>
            </w:pPr>
            <w:r>
              <w:rPr>
                <w:rFonts w:ascii="Times New Roman" w:hAnsi="Times New Roman"/>
                <w:color w:val="000000"/>
                <w:sz w:val="24"/>
              </w:rPr>
              <w:t>2.1</w:t>
            </w:r>
          </w:p>
        </w:tc>
        <w:tc>
          <w:tcPr>
            <w:tcW w:w="3429"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Воздух. Кислород. Понятие об оксидах</w:t>
            </w:r>
          </w:p>
        </w:tc>
        <w:tc>
          <w:tcPr>
            <w:tcW w:w="1530"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6 </w:t>
            </w:r>
          </w:p>
        </w:tc>
        <w:tc>
          <w:tcPr>
            <w:tcW w:w="2302" w:type="dxa"/>
            <w:tcMar>
              <w:top w:w="50" w:type="dxa"/>
              <w:left w:w="100" w:type="dxa"/>
            </w:tcMar>
            <w:vAlign w:val="center"/>
          </w:tcPr>
          <w:p w:rsidR="00DA3BBB" w:rsidRDefault="00DA3BBB">
            <w:pPr>
              <w:spacing w:after="0"/>
              <w:ind w:left="135"/>
              <w:jc w:val="center"/>
            </w:pPr>
          </w:p>
        </w:tc>
        <w:tc>
          <w:tcPr>
            <w:tcW w:w="2389" w:type="dxa"/>
            <w:tcMar>
              <w:top w:w="50" w:type="dxa"/>
              <w:left w:w="100" w:type="dxa"/>
            </w:tcMar>
            <w:vAlign w:val="center"/>
          </w:tcPr>
          <w:p w:rsidR="00DA3BBB" w:rsidRDefault="00DA3BBB">
            <w:pPr>
              <w:spacing w:after="0"/>
              <w:ind w:left="135"/>
              <w:jc w:val="center"/>
            </w:pPr>
          </w:p>
        </w:tc>
        <w:tc>
          <w:tcPr>
            <w:tcW w:w="3531"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41837</w:t>
              </w:r>
              <w:r>
                <w:rPr>
                  <w:rFonts w:ascii="Times New Roman" w:hAnsi="Times New Roman"/>
                  <w:color w:val="0000FF"/>
                  <w:u w:val="single"/>
                </w:rPr>
                <w:t>c</w:t>
              </w:r>
            </w:hyperlink>
          </w:p>
        </w:tc>
      </w:tr>
      <w:tr w:rsidR="00DA3BBB" w:rsidRPr="00DE7961" w:rsidTr="00990428">
        <w:trPr>
          <w:trHeight w:val="144"/>
          <w:tblCellSpacing w:w="20" w:type="nil"/>
        </w:trPr>
        <w:tc>
          <w:tcPr>
            <w:tcW w:w="859" w:type="dxa"/>
            <w:tcMar>
              <w:top w:w="50" w:type="dxa"/>
              <w:left w:w="100" w:type="dxa"/>
            </w:tcMar>
            <w:vAlign w:val="center"/>
          </w:tcPr>
          <w:p w:rsidR="00DA3BBB" w:rsidRDefault="006023C6">
            <w:pPr>
              <w:spacing w:after="0"/>
            </w:pPr>
            <w:r>
              <w:rPr>
                <w:rFonts w:ascii="Times New Roman" w:hAnsi="Times New Roman"/>
                <w:color w:val="000000"/>
                <w:sz w:val="24"/>
              </w:rPr>
              <w:t>2.2</w:t>
            </w:r>
          </w:p>
        </w:tc>
        <w:tc>
          <w:tcPr>
            <w:tcW w:w="3429"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Водород</w:t>
            </w:r>
            <w:proofErr w:type="gramStart"/>
            <w:r w:rsidRPr="00990428">
              <w:rPr>
                <w:rFonts w:ascii="Times New Roman" w:hAnsi="Times New Roman"/>
                <w:color w:val="000000"/>
                <w:sz w:val="24"/>
                <w:lang w:val="ru-RU"/>
              </w:rPr>
              <w:t>.П</w:t>
            </w:r>
            <w:proofErr w:type="gramEnd"/>
            <w:r w:rsidRPr="00990428">
              <w:rPr>
                <w:rFonts w:ascii="Times New Roman" w:hAnsi="Times New Roman"/>
                <w:color w:val="000000"/>
                <w:sz w:val="24"/>
                <w:lang w:val="ru-RU"/>
              </w:rPr>
              <w:t>онятие о кислотах и солях</w:t>
            </w:r>
          </w:p>
        </w:tc>
        <w:tc>
          <w:tcPr>
            <w:tcW w:w="1530"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8 </w:t>
            </w:r>
          </w:p>
        </w:tc>
        <w:tc>
          <w:tcPr>
            <w:tcW w:w="2302" w:type="dxa"/>
            <w:tcMar>
              <w:top w:w="50" w:type="dxa"/>
              <w:left w:w="100" w:type="dxa"/>
            </w:tcMar>
            <w:vAlign w:val="center"/>
          </w:tcPr>
          <w:p w:rsidR="00DA3BBB" w:rsidRDefault="00DA3BBB">
            <w:pPr>
              <w:spacing w:after="0"/>
              <w:ind w:left="135"/>
              <w:jc w:val="center"/>
            </w:pPr>
          </w:p>
        </w:tc>
        <w:tc>
          <w:tcPr>
            <w:tcW w:w="238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3531"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41837</w:t>
              </w:r>
              <w:r>
                <w:rPr>
                  <w:rFonts w:ascii="Times New Roman" w:hAnsi="Times New Roman"/>
                  <w:color w:val="0000FF"/>
                  <w:u w:val="single"/>
                </w:rPr>
                <w:t>c</w:t>
              </w:r>
            </w:hyperlink>
          </w:p>
        </w:tc>
      </w:tr>
      <w:tr w:rsidR="00DA3BBB" w:rsidRPr="00DE7961" w:rsidTr="00990428">
        <w:trPr>
          <w:trHeight w:val="144"/>
          <w:tblCellSpacing w:w="20" w:type="nil"/>
        </w:trPr>
        <w:tc>
          <w:tcPr>
            <w:tcW w:w="859" w:type="dxa"/>
            <w:tcMar>
              <w:top w:w="50" w:type="dxa"/>
              <w:left w:w="100" w:type="dxa"/>
            </w:tcMar>
            <w:vAlign w:val="center"/>
          </w:tcPr>
          <w:p w:rsidR="00DA3BBB" w:rsidRDefault="006023C6">
            <w:pPr>
              <w:spacing w:after="0"/>
            </w:pPr>
            <w:r>
              <w:rPr>
                <w:rFonts w:ascii="Times New Roman" w:hAnsi="Times New Roman"/>
                <w:color w:val="000000"/>
                <w:sz w:val="24"/>
              </w:rPr>
              <w:t>2.3</w:t>
            </w:r>
          </w:p>
        </w:tc>
        <w:tc>
          <w:tcPr>
            <w:tcW w:w="3429"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Вода. Растворы. Понятие об основаниях</w:t>
            </w:r>
          </w:p>
        </w:tc>
        <w:tc>
          <w:tcPr>
            <w:tcW w:w="1530"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5 </w:t>
            </w:r>
          </w:p>
        </w:tc>
        <w:tc>
          <w:tcPr>
            <w:tcW w:w="2302"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238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3531"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41837</w:t>
              </w:r>
              <w:r>
                <w:rPr>
                  <w:rFonts w:ascii="Times New Roman" w:hAnsi="Times New Roman"/>
                  <w:color w:val="0000FF"/>
                  <w:u w:val="single"/>
                </w:rPr>
                <w:t>c</w:t>
              </w:r>
            </w:hyperlink>
          </w:p>
        </w:tc>
      </w:tr>
      <w:tr w:rsidR="00DA3BBB" w:rsidRPr="00DE7961" w:rsidTr="00990428">
        <w:trPr>
          <w:trHeight w:val="144"/>
          <w:tblCellSpacing w:w="20" w:type="nil"/>
        </w:trPr>
        <w:tc>
          <w:tcPr>
            <w:tcW w:w="859" w:type="dxa"/>
            <w:tcMar>
              <w:top w:w="50" w:type="dxa"/>
              <w:left w:w="100" w:type="dxa"/>
            </w:tcMar>
            <w:vAlign w:val="center"/>
          </w:tcPr>
          <w:p w:rsidR="00DA3BBB" w:rsidRDefault="006023C6">
            <w:pPr>
              <w:spacing w:after="0"/>
            </w:pPr>
            <w:r>
              <w:rPr>
                <w:rFonts w:ascii="Times New Roman" w:hAnsi="Times New Roman"/>
                <w:color w:val="000000"/>
                <w:sz w:val="24"/>
              </w:rPr>
              <w:t>2.4</w:t>
            </w:r>
          </w:p>
        </w:tc>
        <w:tc>
          <w:tcPr>
            <w:tcW w:w="3429" w:type="dxa"/>
            <w:tcMar>
              <w:top w:w="50" w:type="dxa"/>
              <w:left w:w="100" w:type="dxa"/>
            </w:tcMar>
            <w:vAlign w:val="center"/>
          </w:tcPr>
          <w:p w:rsidR="00DA3BBB" w:rsidRDefault="006023C6">
            <w:pPr>
              <w:spacing w:after="0"/>
              <w:ind w:left="135"/>
            </w:pPr>
            <w:r>
              <w:rPr>
                <w:rFonts w:ascii="Times New Roman" w:hAnsi="Times New Roman"/>
                <w:color w:val="000000"/>
                <w:sz w:val="24"/>
              </w:rPr>
              <w:t>Основные классы неорганических соединений</w:t>
            </w:r>
          </w:p>
        </w:tc>
        <w:tc>
          <w:tcPr>
            <w:tcW w:w="153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11 </w:t>
            </w:r>
          </w:p>
        </w:tc>
        <w:tc>
          <w:tcPr>
            <w:tcW w:w="2302"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238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3531"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41837</w:t>
              </w:r>
              <w:r>
                <w:rPr>
                  <w:rFonts w:ascii="Times New Roman" w:hAnsi="Times New Roman"/>
                  <w:color w:val="0000FF"/>
                  <w:u w:val="single"/>
                </w:rPr>
                <w:t>c</w:t>
              </w:r>
            </w:hyperlink>
          </w:p>
        </w:tc>
      </w:tr>
      <w:tr w:rsidR="00DA3BBB" w:rsidTr="00990428">
        <w:trPr>
          <w:trHeight w:val="144"/>
          <w:tblCellSpacing w:w="20" w:type="nil"/>
        </w:trPr>
        <w:tc>
          <w:tcPr>
            <w:tcW w:w="0" w:type="auto"/>
            <w:gridSpan w:val="2"/>
            <w:tcMar>
              <w:top w:w="50" w:type="dxa"/>
              <w:left w:w="100" w:type="dxa"/>
            </w:tcMar>
            <w:vAlign w:val="center"/>
          </w:tcPr>
          <w:p w:rsidR="00DA3BBB" w:rsidRDefault="006023C6">
            <w:pPr>
              <w:spacing w:after="0"/>
              <w:ind w:left="135"/>
            </w:pPr>
            <w:r>
              <w:rPr>
                <w:rFonts w:ascii="Times New Roman" w:hAnsi="Times New Roman"/>
                <w:color w:val="000000"/>
                <w:sz w:val="24"/>
              </w:rPr>
              <w:t>Итого по разделу</w:t>
            </w:r>
          </w:p>
        </w:tc>
        <w:tc>
          <w:tcPr>
            <w:tcW w:w="153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DA3BBB" w:rsidRDefault="00DA3BBB"/>
        </w:tc>
      </w:tr>
      <w:tr w:rsidR="00DA3BBB" w:rsidTr="00990428">
        <w:trPr>
          <w:trHeight w:val="144"/>
          <w:tblCellSpacing w:w="20" w:type="nil"/>
        </w:trPr>
        <w:tc>
          <w:tcPr>
            <w:tcW w:w="0" w:type="auto"/>
            <w:gridSpan w:val="6"/>
            <w:tcMar>
              <w:top w:w="50" w:type="dxa"/>
              <w:left w:w="100" w:type="dxa"/>
            </w:tcMar>
            <w:vAlign w:val="center"/>
          </w:tcPr>
          <w:p w:rsidR="00DA3BBB" w:rsidRDefault="006023C6">
            <w:pPr>
              <w:spacing w:after="0"/>
              <w:ind w:left="135"/>
            </w:pPr>
            <w:r w:rsidRPr="00990428">
              <w:rPr>
                <w:rFonts w:ascii="Times New Roman" w:hAnsi="Times New Roman"/>
                <w:b/>
                <w:color w:val="000000"/>
                <w:sz w:val="24"/>
                <w:lang w:val="ru-RU"/>
              </w:rPr>
              <w:t>Раздел 3.</w:t>
            </w:r>
            <w:r w:rsidRPr="00990428">
              <w:rPr>
                <w:rFonts w:ascii="Times New Roman" w:hAnsi="Times New Roman"/>
                <w:color w:val="000000"/>
                <w:sz w:val="24"/>
                <w:lang w:val="ru-RU"/>
              </w:rPr>
              <w:t xml:space="preserve"> </w:t>
            </w:r>
            <w:r w:rsidRPr="00990428">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DA3BBB" w:rsidRPr="00DE7961" w:rsidTr="00990428">
        <w:trPr>
          <w:trHeight w:val="144"/>
          <w:tblCellSpacing w:w="20" w:type="nil"/>
        </w:trPr>
        <w:tc>
          <w:tcPr>
            <w:tcW w:w="859" w:type="dxa"/>
            <w:tcMar>
              <w:top w:w="50" w:type="dxa"/>
              <w:left w:w="100" w:type="dxa"/>
            </w:tcMar>
            <w:vAlign w:val="center"/>
          </w:tcPr>
          <w:p w:rsidR="00DA3BBB" w:rsidRDefault="006023C6">
            <w:pPr>
              <w:spacing w:after="0"/>
            </w:pPr>
            <w:r>
              <w:rPr>
                <w:rFonts w:ascii="Times New Roman" w:hAnsi="Times New Roman"/>
                <w:color w:val="000000"/>
                <w:sz w:val="24"/>
              </w:rPr>
              <w:t>3.1</w:t>
            </w:r>
          </w:p>
        </w:tc>
        <w:tc>
          <w:tcPr>
            <w:tcW w:w="3429"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153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7 </w:t>
            </w:r>
          </w:p>
        </w:tc>
        <w:tc>
          <w:tcPr>
            <w:tcW w:w="2302" w:type="dxa"/>
            <w:tcMar>
              <w:top w:w="50" w:type="dxa"/>
              <w:left w:w="100" w:type="dxa"/>
            </w:tcMar>
            <w:vAlign w:val="center"/>
          </w:tcPr>
          <w:p w:rsidR="00DA3BBB" w:rsidRDefault="00DA3BBB">
            <w:pPr>
              <w:spacing w:after="0"/>
              <w:ind w:left="135"/>
              <w:jc w:val="center"/>
            </w:pPr>
          </w:p>
        </w:tc>
        <w:tc>
          <w:tcPr>
            <w:tcW w:w="2389" w:type="dxa"/>
            <w:tcMar>
              <w:top w:w="50" w:type="dxa"/>
              <w:left w:w="100" w:type="dxa"/>
            </w:tcMar>
            <w:vAlign w:val="center"/>
          </w:tcPr>
          <w:p w:rsidR="00DA3BBB" w:rsidRDefault="00DA3BBB">
            <w:pPr>
              <w:spacing w:after="0"/>
              <w:ind w:left="135"/>
              <w:jc w:val="center"/>
            </w:pPr>
          </w:p>
        </w:tc>
        <w:tc>
          <w:tcPr>
            <w:tcW w:w="3531"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41837</w:t>
              </w:r>
              <w:r>
                <w:rPr>
                  <w:rFonts w:ascii="Times New Roman" w:hAnsi="Times New Roman"/>
                  <w:color w:val="0000FF"/>
                  <w:u w:val="single"/>
                </w:rPr>
                <w:t>c</w:t>
              </w:r>
            </w:hyperlink>
          </w:p>
        </w:tc>
      </w:tr>
      <w:tr w:rsidR="00DA3BBB" w:rsidRPr="00DE7961" w:rsidTr="00990428">
        <w:trPr>
          <w:trHeight w:val="144"/>
          <w:tblCellSpacing w:w="20" w:type="nil"/>
        </w:trPr>
        <w:tc>
          <w:tcPr>
            <w:tcW w:w="859" w:type="dxa"/>
            <w:tcMar>
              <w:top w:w="50" w:type="dxa"/>
              <w:left w:w="100" w:type="dxa"/>
            </w:tcMar>
            <w:vAlign w:val="center"/>
          </w:tcPr>
          <w:p w:rsidR="00DA3BBB" w:rsidRDefault="006023C6">
            <w:pPr>
              <w:spacing w:after="0"/>
            </w:pPr>
            <w:r>
              <w:rPr>
                <w:rFonts w:ascii="Times New Roman" w:hAnsi="Times New Roman"/>
                <w:color w:val="000000"/>
                <w:sz w:val="24"/>
              </w:rPr>
              <w:t>3.2</w:t>
            </w:r>
          </w:p>
        </w:tc>
        <w:tc>
          <w:tcPr>
            <w:tcW w:w="3429"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Химическая связь. Окислительно-восстановительные реакции</w:t>
            </w:r>
          </w:p>
        </w:tc>
        <w:tc>
          <w:tcPr>
            <w:tcW w:w="1530"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8 </w:t>
            </w:r>
          </w:p>
        </w:tc>
        <w:tc>
          <w:tcPr>
            <w:tcW w:w="2302"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2389" w:type="dxa"/>
            <w:tcMar>
              <w:top w:w="50" w:type="dxa"/>
              <w:left w:w="100" w:type="dxa"/>
            </w:tcMar>
            <w:vAlign w:val="center"/>
          </w:tcPr>
          <w:p w:rsidR="00DA3BBB" w:rsidRDefault="00DA3BBB">
            <w:pPr>
              <w:spacing w:after="0"/>
              <w:ind w:left="135"/>
              <w:jc w:val="center"/>
            </w:pPr>
          </w:p>
        </w:tc>
        <w:tc>
          <w:tcPr>
            <w:tcW w:w="3531"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41837</w:t>
              </w:r>
              <w:r>
                <w:rPr>
                  <w:rFonts w:ascii="Times New Roman" w:hAnsi="Times New Roman"/>
                  <w:color w:val="0000FF"/>
                  <w:u w:val="single"/>
                </w:rPr>
                <w:t>c</w:t>
              </w:r>
            </w:hyperlink>
          </w:p>
        </w:tc>
      </w:tr>
      <w:tr w:rsidR="00DA3BBB" w:rsidRPr="00DE7961" w:rsidTr="00990428">
        <w:trPr>
          <w:trHeight w:val="144"/>
          <w:tblCellSpacing w:w="20" w:type="nil"/>
        </w:trPr>
        <w:tc>
          <w:tcPr>
            <w:tcW w:w="0" w:type="auto"/>
            <w:gridSpan w:val="2"/>
            <w:tcMar>
              <w:top w:w="50" w:type="dxa"/>
              <w:left w:w="100" w:type="dxa"/>
            </w:tcMar>
            <w:vAlign w:val="center"/>
          </w:tcPr>
          <w:p w:rsidR="00DA3BBB" w:rsidRDefault="006023C6">
            <w:pPr>
              <w:spacing w:after="0"/>
              <w:ind w:left="135"/>
            </w:pPr>
            <w:r>
              <w:rPr>
                <w:rFonts w:ascii="Times New Roman" w:hAnsi="Times New Roman"/>
                <w:color w:val="000000"/>
                <w:sz w:val="24"/>
              </w:rPr>
              <w:t>Итого по разделу</w:t>
            </w:r>
          </w:p>
        </w:tc>
        <w:tc>
          <w:tcPr>
            <w:tcW w:w="153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15 </w:t>
            </w:r>
          </w:p>
        </w:tc>
        <w:tc>
          <w:tcPr>
            <w:tcW w:w="2302" w:type="dxa"/>
            <w:tcMar>
              <w:top w:w="50" w:type="dxa"/>
              <w:left w:w="100" w:type="dxa"/>
            </w:tcMar>
            <w:vAlign w:val="center"/>
          </w:tcPr>
          <w:p w:rsidR="00DA3BBB" w:rsidRDefault="00DA3BBB"/>
        </w:tc>
        <w:tc>
          <w:tcPr>
            <w:tcW w:w="2389" w:type="dxa"/>
            <w:tcMar>
              <w:top w:w="50" w:type="dxa"/>
              <w:left w:w="100" w:type="dxa"/>
            </w:tcMar>
            <w:vAlign w:val="center"/>
          </w:tcPr>
          <w:p w:rsidR="00DA3BBB" w:rsidRDefault="00DA3BBB"/>
        </w:tc>
        <w:tc>
          <w:tcPr>
            <w:tcW w:w="3531"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41837</w:t>
              </w:r>
              <w:r>
                <w:rPr>
                  <w:rFonts w:ascii="Times New Roman" w:hAnsi="Times New Roman"/>
                  <w:color w:val="0000FF"/>
                  <w:u w:val="single"/>
                </w:rPr>
                <w:t>c</w:t>
              </w:r>
            </w:hyperlink>
          </w:p>
        </w:tc>
      </w:tr>
      <w:tr w:rsidR="00DA3BBB" w:rsidRPr="00DE7961" w:rsidTr="00990428">
        <w:trPr>
          <w:trHeight w:val="144"/>
          <w:tblCellSpacing w:w="20" w:type="nil"/>
        </w:trPr>
        <w:tc>
          <w:tcPr>
            <w:tcW w:w="0" w:type="auto"/>
            <w:gridSpan w:val="2"/>
            <w:tcMar>
              <w:top w:w="50" w:type="dxa"/>
              <w:left w:w="100" w:type="dxa"/>
            </w:tcMar>
            <w:vAlign w:val="center"/>
          </w:tcPr>
          <w:p w:rsidR="00DA3BBB" w:rsidRDefault="006023C6">
            <w:pPr>
              <w:spacing w:after="0"/>
              <w:ind w:left="135"/>
            </w:pPr>
            <w:r>
              <w:rPr>
                <w:rFonts w:ascii="Times New Roman" w:hAnsi="Times New Roman"/>
                <w:color w:val="000000"/>
                <w:sz w:val="24"/>
              </w:rPr>
              <w:t>Резервное время</w:t>
            </w:r>
          </w:p>
        </w:tc>
        <w:tc>
          <w:tcPr>
            <w:tcW w:w="153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3 </w:t>
            </w:r>
          </w:p>
        </w:tc>
        <w:tc>
          <w:tcPr>
            <w:tcW w:w="2302" w:type="dxa"/>
            <w:tcMar>
              <w:top w:w="50" w:type="dxa"/>
              <w:left w:w="100" w:type="dxa"/>
            </w:tcMar>
            <w:vAlign w:val="center"/>
          </w:tcPr>
          <w:p w:rsidR="00DA3BBB" w:rsidRDefault="00DA3BBB">
            <w:pPr>
              <w:spacing w:after="0"/>
              <w:ind w:left="135"/>
              <w:jc w:val="center"/>
            </w:pPr>
          </w:p>
        </w:tc>
        <w:tc>
          <w:tcPr>
            <w:tcW w:w="2389" w:type="dxa"/>
            <w:tcMar>
              <w:top w:w="50" w:type="dxa"/>
              <w:left w:w="100" w:type="dxa"/>
            </w:tcMar>
            <w:vAlign w:val="center"/>
          </w:tcPr>
          <w:p w:rsidR="00DA3BBB" w:rsidRDefault="00DA3BBB">
            <w:pPr>
              <w:spacing w:after="0"/>
              <w:ind w:left="135"/>
              <w:jc w:val="center"/>
            </w:pPr>
          </w:p>
        </w:tc>
        <w:tc>
          <w:tcPr>
            <w:tcW w:w="3531"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41837</w:t>
              </w:r>
              <w:r>
                <w:rPr>
                  <w:rFonts w:ascii="Times New Roman" w:hAnsi="Times New Roman"/>
                  <w:color w:val="0000FF"/>
                  <w:u w:val="single"/>
                </w:rPr>
                <w:t>c</w:t>
              </w:r>
            </w:hyperlink>
          </w:p>
        </w:tc>
      </w:tr>
      <w:tr w:rsidR="00DA3BBB" w:rsidTr="00990428">
        <w:trPr>
          <w:trHeight w:val="144"/>
          <w:tblCellSpacing w:w="20" w:type="nil"/>
        </w:trPr>
        <w:tc>
          <w:tcPr>
            <w:tcW w:w="0" w:type="auto"/>
            <w:gridSpan w:val="2"/>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ОБЩЕЕ КОЛИЧЕСТВО ЧАСОВ ПО ПРОГРАММЕ</w:t>
            </w:r>
          </w:p>
        </w:tc>
        <w:tc>
          <w:tcPr>
            <w:tcW w:w="1530"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302"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4 </w:t>
            </w:r>
          </w:p>
        </w:tc>
        <w:tc>
          <w:tcPr>
            <w:tcW w:w="238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5 </w:t>
            </w:r>
          </w:p>
        </w:tc>
        <w:tc>
          <w:tcPr>
            <w:tcW w:w="3531" w:type="dxa"/>
            <w:tcMar>
              <w:top w:w="50" w:type="dxa"/>
              <w:left w:w="100" w:type="dxa"/>
            </w:tcMar>
            <w:vAlign w:val="center"/>
          </w:tcPr>
          <w:p w:rsidR="00DA3BBB" w:rsidRDefault="00DA3BBB"/>
        </w:tc>
      </w:tr>
    </w:tbl>
    <w:p w:rsidR="00DA3BBB" w:rsidRDefault="00DA3BBB">
      <w:pPr>
        <w:sectPr w:rsidR="00DA3BBB" w:rsidSect="00990428">
          <w:pgSz w:w="16383" w:h="11906" w:orient="landscape"/>
          <w:pgMar w:top="426" w:right="850" w:bottom="709" w:left="1701" w:header="720" w:footer="720" w:gutter="0"/>
          <w:cols w:space="720"/>
        </w:sectPr>
      </w:pPr>
    </w:p>
    <w:p w:rsidR="00DA3BBB" w:rsidRDefault="006023C6">
      <w:pPr>
        <w:spacing w:after="0"/>
        <w:ind w:left="120"/>
      </w:pPr>
      <w:r>
        <w:rPr>
          <w:rFonts w:ascii="Times New Roman" w:hAnsi="Times New Roman"/>
          <w:b/>
          <w:color w:val="000000"/>
          <w:sz w:val="28"/>
        </w:rPr>
        <w:t xml:space="preserve"> 9 КЛАСС </w:t>
      </w:r>
    </w:p>
    <w:tbl>
      <w:tblPr>
        <w:tblW w:w="0" w:type="auto"/>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3914"/>
      </w:tblGrid>
      <w:tr w:rsidR="00DA3BBB" w:rsidTr="00990428">
        <w:trPr>
          <w:trHeight w:val="144"/>
          <w:tblCellSpacing w:w="20" w:type="nil"/>
        </w:trPr>
        <w:tc>
          <w:tcPr>
            <w:tcW w:w="1018"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 п/п </w:t>
            </w:r>
          </w:p>
          <w:p w:rsidR="00DA3BBB" w:rsidRDefault="00DA3BBB">
            <w:pPr>
              <w:spacing w:after="0"/>
              <w:ind w:left="135"/>
            </w:pPr>
          </w:p>
        </w:tc>
        <w:tc>
          <w:tcPr>
            <w:tcW w:w="4693"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Наименование разделов и тем программы </w:t>
            </w:r>
          </w:p>
          <w:p w:rsidR="00DA3BBB" w:rsidRDefault="00DA3BBB">
            <w:pPr>
              <w:spacing w:after="0"/>
              <w:ind w:left="135"/>
            </w:pPr>
          </w:p>
        </w:tc>
        <w:tc>
          <w:tcPr>
            <w:tcW w:w="0" w:type="auto"/>
            <w:gridSpan w:val="3"/>
            <w:tcMar>
              <w:top w:w="50" w:type="dxa"/>
              <w:left w:w="100" w:type="dxa"/>
            </w:tcMar>
            <w:vAlign w:val="center"/>
          </w:tcPr>
          <w:p w:rsidR="00DA3BBB" w:rsidRDefault="006023C6">
            <w:pPr>
              <w:spacing w:after="0"/>
            </w:pPr>
            <w:r>
              <w:rPr>
                <w:rFonts w:ascii="Times New Roman" w:hAnsi="Times New Roman"/>
                <w:b/>
                <w:color w:val="000000"/>
                <w:sz w:val="24"/>
              </w:rPr>
              <w:t>Количество часов</w:t>
            </w:r>
          </w:p>
        </w:tc>
        <w:tc>
          <w:tcPr>
            <w:tcW w:w="3914"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Электронные (цифровые) образовательные ресурсы </w:t>
            </w:r>
          </w:p>
          <w:p w:rsidR="00DA3BBB" w:rsidRDefault="00DA3BBB">
            <w:pPr>
              <w:spacing w:after="0"/>
              <w:ind w:left="135"/>
            </w:pPr>
          </w:p>
        </w:tc>
      </w:tr>
      <w:tr w:rsidR="00DA3BBB" w:rsidTr="00990428">
        <w:trPr>
          <w:trHeight w:val="144"/>
          <w:tblCellSpacing w:w="20" w:type="nil"/>
        </w:trPr>
        <w:tc>
          <w:tcPr>
            <w:tcW w:w="0" w:type="auto"/>
            <w:vMerge/>
            <w:tcBorders>
              <w:top w:val="nil"/>
            </w:tcBorders>
            <w:tcMar>
              <w:top w:w="50" w:type="dxa"/>
              <w:left w:w="100" w:type="dxa"/>
            </w:tcMar>
          </w:tcPr>
          <w:p w:rsidR="00DA3BBB" w:rsidRDefault="00DA3BBB"/>
        </w:tc>
        <w:tc>
          <w:tcPr>
            <w:tcW w:w="0" w:type="auto"/>
            <w:vMerge/>
            <w:tcBorders>
              <w:top w:val="nil"/>
            </w:tcBorders>
            <w:tcMar>
              <w:top w:w="50" w:type="dxa"/>
              <w:left w:w="100" w:type="dxa"/>
            </w:tcMar>
          </w:tcPr>
          <w:p w:rsidR="00DA3BBB" w:rsidRDefault="00DA3BBB"/>
        </w:tc>
        <w:tc>
          <w:tcPr>
            <w:tcW w:w="1509" w:type="dxa"/>
            <w:tcMar>
              <w:top w:w="50" w:type="dxa"/>
              <w:left w:w="100" w:type="dxa"/>
            </w:tcMar>
            <w:vAlign w:val="center"/>
          </w:tcPr>
          <w:p w:rsidR="00DA3BBB" w:rsidRDefault="006023C6">
            <w:pPr>
              <w:spacing w:after="0"/>
              <w:ind w:left="135"/>
            </w:pPr>
            <w:r>
              <w:rPr>
                <w:rFonts w:ascii="Times New Roman" w:hAnsi="Times New Roman"/>
                <w:b/>
                <w:color w:val="000000"/>
                <w:sz w:val="24"/>
              </w:rPr>
              <w:t xml:space="preserve">Всего </w:t>
            </w:r>
          </w:p>
          <w:p w:rsidR="00DA3BBB" w:rsidRDefault="00DA3BBB">
            <w:pPr>
              <w:spacing w:after="0"/>
              <w:ind w:left="135"/>
            </w:pPr>
          </w:p>
        </w:tc>
        <w:tc>
          <w:tcPr>
            <w:tcW w:w="1841" w:type="dxa"/>
            <w:tcMar>
              <w:top w:w="50" w:type="dxa"/>
              <w:left w:w="100" w:type="dxa"/>
            </w:tcMar>
            <w:vAlign w:val="center"/>
          </w:tcPr>
          <w:p w:rsidR="00DA3BBB" w:rsidRDefault="006023C6">
            <w:pPr>
              <w:spacing w:after="0"/>
              <w:ind w:left="135"/>
            </w:pPr>
            <w:r>
              <w:rPr>
                <w:rFonts w:ascii="Times New Roman" w:hAnsi="Times New Roman"/>
                <w:b/>
                <w:color w:val="000000"/>
                <w:sz w:val="24"/>
              </w:rPr>
              <w:t xml:space="preserve">Контрольные работы </w:t>
            </w:r>
          </w:p>
          <w:p w:rsidR="00DA3BBB" w:rsidRDefault="00DA3BBB">
            <w:pPr>
              <w:spacing w:after="0"/>
              <w:ind w:left="135"/>
            </w:pPr>
          </w:p>
        </w:tc>
        <w:tc>
          <w:tcPr>
            <w:tcW w:w="1910" w:type="dxa"/>
            <w:tcMar>
              <w:top w:w="50" w:type="dxa"/>
              <w:left w:w="100" w:type="dxa"/>
            </w:tcMar>
            <w:vAlign w:val="center"/>
          </w:tcPr>
          <w:p w:rsidR="00DA3BBB" w:rsidRDefault="006023C6">
            <w:pPr>
              <w:spacing w:after="0"/>
              <w:ind w:left="135"/>
            </w:pPr>
            <w:r>
              <w:rPr>
                <w:rFonts w:ascii="Times New Roman" w:hAnsi="Times New Roman"/>
                <w:b/>
                <w:color w:val="000000"/>
                <w:sz w:val="24"/>
              </w:rPr>
              <w:t xml:space="preserve">Практические работы </w:t>
            </w:r>
          </w:p>
          <w:p w:rsidR="00DA3BBB" w:rsidRDefault="00DA3BBB">
            <w:pPr>
              <w:spacing w:after="0"/>
              <w:ind w:left="135"/>
            </w:pPr>
          </w:p>
        </w:tc>
        <w:tc>
          <w:tcPr>
            <w:tcW w:w="3914" w:type="dxa"/>
            <w:vMerge/>
            <w:tcBorders>
              <w:top w:val="nil"/>
            </w:tcBorders>
            <w:tcMar>
              <w:top w:w="50" w:type="dxa"/>
              <w:left w:w="100" w:type="dxa"/>
            </w:tcMar>
          </w:tcPr>
          <w:p w:rsidR="00DA3BBB" w:rsidRDefault="00DA3BBB"/>
        </w:tc>
      </w:tr>
      <w:tr w:rsidR="00DA3BBB" w:rsidRPr="00DE7961" w:rsidTr="00990428">
        <w:trPr>
          <w:trHeight w:val="144"/>
          <w:tblCellSpacing w:w="20" w:type="nil"/>
        </w:trPr>
        <w:tc>
          <w:tcPr>
            <w:tcW w:w="14885" w:type="dxa"/>
            <w:gridSpan w:val="6"/>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b/>
                <w:color w:val="000000"/>
                <w:sz w:val="24"/>
                <w:lang w:val="ru-RU"/>
              </w:rPr>
              <w:t>Раздел 1.</w:t>
            </w:r>
            <w:r w:rsidRPr="00990428">
              <w:rPr>
                <w:rFonts w:ascii="Times New Roman" w:hAnsi="Times New Roman"/>
                <w:color w:val="000000"/>
                <w:sz w:val="24"/>
                <w:lang w:val="ru-RU"/>
              </w:rPr>
              <w:t xml:space="preserve"> </w:t>
            </w:r>
            <w:r w:rsidRPr="00990428">
              <w:rPr>
                <w:rFonts w:ascii="Times New Roman" w:hAnsi="Times New Roman"/>
                <w:b/>
                <w:color w:val="000000"/>
                <w:sz w:val="24"/>
                <w:lang w:val="ru-RU"/>
              </w:rPr>
              <w:t>Вещество и химические реакции</w:t>
            </w:r>
          </w:p>
        </w:tc>
      </w:tr>
      <w:tr w:rsidR="00DA3BBB" w:rsidRPr="00DE7961" w:rsidTr="00990428">
        <w:trPr>
          <w:trHeight w:val="144"/>
          <w:tblCellSpacing w:w="20" w:type="nil"/>
        </w:trPr>
        <w:tc>
          <w:tcPr>
            <w:tcW w:w="1018" w:type="dxa"/>
            <w:tcMar>
              <w:top w:w="50" w:type="dxa"/>
              <w:left w:w="100" w:type="dxa"/>
            </w:tcMar>
            <w:vAlign w:val="center"/>
          </w:tcPr>
          <w:p w:rsidR="00DA3BBB" w:rsidRDefault="006023C6">
            <w:pPr>
              <w:spacing w:after="0"/>
            </w:pPr>
            <w:r>
              <w:rPr>
                <w:rFonts w:ascii="Times New Roman" w:hAnsi="Times New Roman"/>
                <w:color w:val="000000"/>
                <w:sz w:val="24"/>
              </w:rPr>
              <w:t>1.1</w:t>
            </w:r>
          </w:p>
        </w:tc>
        <w:tc>
          <w:tcPr>
            <w:tcW w:w="4693"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Повторение и углубление знаний основных разделов курса 8 класса</w:t>
            </w:r>
          </w:p>
        </w:tc>
        <w:tc>
          <w:tcPr>
            <w:tcW w:w="1509"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3BBB" w:rsidRDefault="00DA3BBB">
            <w:pPr>
              <w:spacing w:after="0"/>
              <w:ind w:left="135"/>
              <w:jc w:val="center"/>
            </w:pPr>
          </w:p>
        </w:tc>
        <w:tc>
          <w:tcPr>
            <w:tcW w:w="3914"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w:t>
              </w:r>
              <w:r>
                <w:rPr>
                  <w:rFonts w:ascii="Times New Roman" w:hAnsi="Times New Roman"/>
                  <w:color w:val="0000FF"/>
                  <w:u w:val="single"/>
                </w:rPr>
                <w:t>a</w:t>
              </w:r>
              <w:r w:rsidRPr="00990428">
                <w:rPr>
                  <w:rFonts w:ascii="Times New Roman" w:hAnsi="Times New Roman"/>
                  <w:color w:val="0000FF"/>
                  <w:u w:val="single"/>
                  <w:lang w:val="ru-RU"/>
                </w:rPr>
                <w:t>636</w:t>
              </w:r>
            </w:hyperlink>
          </w:p>
        </w:tc>
      </w:tr>
      <w:tr w:rsidR="00DA3BBB" w:rsidRPr="00DE7961" w:rsidTr="00990428">
        <w:trPr>
          <w:trHeight w:val="144"/>
          <w:tblCellSpacing w:w="20" w:type="nil"/>
        </w:trPr>
        <w:tc>
          <w:tcPr>
            <w:tcW w:w="1018" w:type="dxa"/>
            <w:tcMar>
              <w:top w:w="50" w:type="dxa"/>
              <w:left w:w="100" w:type="dxa"/>
            </w:tcMar>
            <w:vAlign w:val="center"/>
          </w:tcPr>
          <w:p w:rsidR="00DA3BBB" w:rsidRDefault="006023C6">
            <w:pPr>
              <w:spacing w:after="0"/>
            </w:pPr>
            <w:r>
              <w:rPr>
                <w:rFonts w:ascii="Times New Roman" w:hAnsi="Times New Roman"/>
                <w:color w:val="000000"/>
                <w:sz w:val="24"/>
              </w:rPr>
              <w:t>1.2</w:t>
            </w:r>
          </w:p>
        </w:tc>
        <w:tc>
          <w:tcPr>
            <w:tcW w:w="4693" w:type="dxa"/>
            <w:tcMar>
              <w:top w:w="50" w:type="dxa"/>
              <w:left w:w="100" w:type="dxa"/>
            </w:tcMar>
            <w:vAlign w:val="center"/>
          </w:tcPr>
          <w:p w:rsidR="00DA3BBB" w:rsidRDefault="006023C6">
            <w:pPr>
              <w:spacing w:after="0"/>
              <w:ind w:left="135"/>
            </w:pPr>
            <w:r>
              <w:rPr>
                <w:rFonts w:ascii="Times New Roman" w:hAnsi="Times New Roman"/>
                <w:color w:val="000000"/>
                <w:sz w:val="24"/>
              </w:rPr>
              <w:t>Основные закономерности химических реакций</w:t>
            </w:r>
          </w:p>
        </w:tc>
        <w:tc>
          <w:tcPr>
            <w:tcW w:w="150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3914"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w:t>
              </w:r>
              <w:r>
                <w:rPr>
                  <w:rFonts w:ascii="Times New Roman" w:hAnsi="Times New Roman"/>
                  <w:color w:val="0000FF"/>
                  <w:u w:val="single"/>
                </w:rPr>
                <w:t>a</w:t>
              </w:r>
              <w:r w:rsidRPr="00990428">
                <w:rPr>
                  <w:rFonts w:ascii="Times New Roman" w:hAnsi="Times New Roman"/>
                  <w:color w:val="0000FF"/>
                  <w:u w:val="single"/>
                  <w:lang w:val="ru-RU"/>
                </w:rPr>
                <w:t>636</w:t>
              </w:r>
            </w:hyperlink>
          </w:p>
        </w:tc>
      </w:tr>
      <w:tr w:rsidR="00DA3BBB" w:rsidRPr="00DE7961" w:rsidTr="00990428">
        <w:trPr>
          <w:trHeight w:val="144"/>
          <w:tblCellSpacing w:w="20" w:type="nil"/>
        </w:trPr>
        <w:tc>
          <w:tcPr>
            <w:tcW w:w="1018" w:type="dxa"/>
            <w:tcMar>
              <w:top w:w="50" w:type="dxa"/>
              <w:left w:w="100" w:type="dxa"/>
            </w:tcMar>
            <w:vAlign w:val="center"/>
          </w:tcPr>
          <w:p w:rsidR="00DA3BBB" w:rsidRDefault="006023C6">
            <w:pPr>
              <w:spacing w:after="0"/>
            </w:pPr>
            <w:r>
              <w:rPr>
                <w:rFonts w:ascii="Times New Roman" w:hAnsi="Times New Roman"/>
                <w:color w:val="000000"/>
                <w:sz w:val="24"/>
              </w:rPr>
              <w:t>1.3</w:t>
            </w:r>
          </w:p>
        </w:tc>
        <w:tc>
          <w:tcPr>
            <w:tcW w:w="4693"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Электролитическая диссоциация. Химические реакции в растворах</w:t>
            </w:r>
          </w:p>
        </w:tc>
        <w:tc>
          <w:tcPr>
            <w:tcW w:w="1509"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3914"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w:t>
              </w:r>
              <w:r>
                <w:rPr>
                  <w:rFonts w:ascii="Times New Roman" w:hAnsi="Times New Roman"/>
                  <w:color w:val="0000FF"/>
                  <w:u w:val="single"/>
                </w:rPr>
                <w:t>a</w:t>
              </w:r>
              <w:r w:rsidRPr="00990428">
                <w:rPr>
                  <w:rFonts w:ascii="Times New Roman" w:hAnsi="Times New Roman"/>
                  <w:color w:val="0000FF"/>
                  <w:u w:val="single"/>
                  <w:lang w:val="ru-RU"/>
                </w:rPr>
                <w:t>636</w:t>
              </w:r>
            </w:hyperlink>
          </w:p>
        </w:tc>
      </w:tr>
      <w:tr w:rsidR="00DA3BBB" w:rsidTr="00990428">
        <w:trPr>
          <w:trHeight w:val="144"/>
          <w:tblCellSpacing w:w="20" w:type="nil"/>
        </w:trPr>
        <w:tc>
          <w:tcPr>
            <w:tcW w:w="0" w:type="auto"/>
            <w:gridSpan w:val="2"/>
            <w:tcMar>
              <w:top w:w="50" w:type="dxa"/>
              <w:left w:w="100" w:type="dxa"/>
            </w:tcMar>
            <w:vAlign w:val="center"/>
          </w:tcPr>
          <w:p w:rsidR="00DA3BBB" w:rsidRDefault="006023C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17 </w:t>
            </w:r>
          </w:p>
        </w:tc>
        <w:tc>
          <w:tcPr>
            <w:tcW w:w="7665" w:type="dxa"/>
            <w:gridSpan w:val="3"/>
            <w:tcMar>
              <w:top w:w="50" w:type="dxa"/>
              <w:left w:w="100" w:type="dxa"/>
            </w:tcMar>
            <w:vAlign w:val="center"/>
          </w:tcPr>
          <w:p w:rsidR="00DA3BBB" w:rsidRDefault="00DA3BBB"/>
        </w:tc>
      </w:tr>
      <w:tr w:rsidR="00DA3BBB" w:rsidRPr="00DE7961" w:rsidTr="00990428">
        <w:trPr>
          <w:trHeight w:val="144"/>
          <w:tblCellSpacing w:w="20" w:type="nil"/>
        </w:trPr>
        <w:tc>
          <w:tcPr>
            <w:tcW w:w="14885" w:type="dxa"/>
            <w:gridSpan w:val="6"/>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b/>
                <w:color w:val="000000"/>
                <w:sz w:val="24"/>
                <w:lang w:val="ru-RU"/>
              </w:rPr>
              <w:t>Раздел 2.</w:t>
            </w:r>
            <w:r w:rsidRPr="00990428">
              <w:rPr>
                <w:rFonts w:ascii="Times New Roman" w:hAnsi="Times New Roman"/>
                <w:color w:val="000000"/>
                <w:sz w:val="24"/>
                <w:lang w:val="ru-RU"/>
              </w:rPr>
              <w:t xml:space="preserve"> </w:t>
            </w:r>
            <w:r w:rsidRPr="00990428">
              <w:rPr>
                <w:rFonts w:ascii="Times New Roman" w:hAnsi="Times New Roman"/>
                <w:b/>
                <w:color w:val="000000"/>
                <w:sz w:val="24"/>
                <w:lang w:val="ru-RU"/>
              </w:rPr>
              <w:t>Неметаллы и их соединения</w:t>
            </w:r>
          </w:p>
        </w:tc>
      </w:tr>
      <w:tr w:rsidR="00DA3BBB" w:rsidRPr="00DE7961" w:rsidTr="00990428">
        <w:trPr>
          <w:trHeight w:val="144"/>
          <w:tblCellSpacing w:w="20" w:type="nil"/>
        </w:trPr>
        <w:tc>
          <w:tcPr>
            <w:tcW w:w="1018" w:type="dxa"/>
            <w:tcMar>
              <w:top w:w="50" w:type="dxa"/>
              <w:left w:w="100" w:type="dxa"/>
            </w:tcMar>
            <w:vAlign w:val="center"/>
          </w:tcPr>
          <w:p w:rsidR="00DA3BBB" w:rsidRDefault="006023C6">
            <w:pPr>
              <w:spacing w:after="0"/>
            </w:pPr>
            <w:r>
              <w:rPr>
                <w:rFonts w:ascii="Times New Roman" w:hAnsi="Times New Roman"/>
                <w:color w:val="000000"/>
                <w:sz w:val="24"/>
              </w:rPr>
              <w:t>2.1</w:t>
            </w:r>
          </w:p>
        </w:tc>
        <w:tc>
          <w:tcPr>
            <w:tcW w:w="4693"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Общая характеристика химических элементов </w:t>
            </w:r>
            <w:proofErr w:type="gramStart"/>
            <w:r>
              <w:rPr>
                <w:rFonts w:ascii="Times New Roman" w:hAnsi="Times New Roman"/>
                <w:color w:val="000000"/>
                <w:sz w:val="24"/>
              </w:rPr>
              <w:t>VII</w:t>
            </w:r>
            <w:proofErr w:type="gramEnd"/>
            <w:r w:rsidRPr="00990428">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150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3914"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w:t>
              </w:r>
              <w:r>
                <w:rPr>
                  <w:rFonts w:ascii="Times New Roman" w:hAnsi="Times New Roman"/>
                  <w:color w:val="0000FF"/>
                  <w:u w:val="single"/>
                </w:rPr>
                <w:t>a</w:t>
              </w:r>
              <w:r w:rsidRPr="00990428">
                <w:rPr>
                  <w:rFonts w:ascii="Times New Roman" w:hAnsi="Times New Roman"/>
                  <w:color w:val="0000FF"/>
                  <w:u w:val="single"/>
                  <w:lang w:val="ru-RU"/>
                </w:rPr>
                <w:t>636</w:t>
              </w:r>
            </w:hyperlink>
          </w:p>
        </w:tc>
      </w:tr>
      <w:tr w:rsidR="00DA3BBB" w:rsidRPr="00DE7961" w:rsidTr="00990428">
        <w:trPr>
          <w:trHeight w:val="144"/>
          <w:tblCellSpacing w:w="20" w:type="nil"/>
        </w:trPr>
        <w:tc>
          <w:tcPr>
            <w:tcW w:w="1018" w:type="dxa"/>
            <w:tcMar>
              <w:top w:w="50" w:type="dxa"/>
              <w:left w:w="100" w:type="dxa"/>
            </w:tcMar>
            <w:vAlign w:val="center"/>
          </w:tcPr>
          <w:p w:rsidR="00DA3BBB" w:rsidRDefault="006023C6">
            <w:pPr>
              <w:spacing w:after="0"/>
            </w:pPr>
            <w:r>
              <w:rPr>
                <w:rFonts w:ascii="Times New Roman" w:hAnsi="Times New Roman"/>
                <w:color w:val="000000"/>
                <w:sz w:val="24"/>
              </w:rPr>
              <w:t>2.2</w:t>
            </w:r>
          </w:p>
        </w:tc>
        <w:tc>
          <w:tcPr>
            <w:tcW w:w="4693"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Общая характеристика химических элементов </w:t>
            </w:r>
            <w:proofErr w:type="gramStart"/>
            <w:r>
              <w:rPr>
                <w:rFonts w:ascii="Times New Roman" w:hAnsi="Times New Roman"/>
                <w:color w:val="000000"/>
                <w:sz w:val="24"/>
              </w:rPr>
              <w:t>VI</w:t>
            </w:r>
            <w:proofErr w:type="gramEnd"/>
            <w:r w:rsidRPr="00990428">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150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3914"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w:t>
              </w:r>
              <w:r>
                <w:rPr>
                  <w:rFonts w:ascii="Times New Roman" w:hAnsi="Times New Roman"/>
                  <w:color w:val="0000FF"/>
                  <w:u w:val="single"/>
                </w:rPr>
                <w:t>a</w:t>
              </w:r>
              <w:r w:rsidRPr="00990428">
                <w:rPr>
                  <w:rFonts w:ascii="Times New Roman" w:hAnsi="Times New Roman"/>
                  <w:color w:val="0000FF"/>
                  <w:u w:val="single"/>
                  <w:lang w:val="ru-RU"/>
                </w:rPr>
                <w:t>636</w:t>
              </w:r>
            </w:hyperlink>
          </w:p>
        </w:tc>
      </w:tr>
      <w:tr w:rsidR="00DA3BBB" w:rsidRPr="00DE7961" w:rsidTr="00990428">
        <w:trPr>
          <w:trHeight w:val="144"/>
          <w:tblCellSpacing w:w="20" w:type="nil"/>
        </w:trPr>
        <w:tc>
          <w:tcPr>
            <w:tcW w:w="1018" w:type="dxa"/>
            <w:tcMar>
              <w:top w:w="50" w:type="dxa"/>
              <w:left w:w="100" w:type="dxa"/>
            </w:tcMar>
            <w:vAlign w:val="center"/>
          </w:tcPr>
          <w:p w:rsidR="00DA3BBB" w:rsidRDefault="006023C6">
            <w:pPr>
              <w:spacing w:after="0"/>
            </w:pPr>
            <w:r>
              <w:rPr>
                <w:rFonts w:ascii="Times New Roman" w:hAnsi="Times New Roman"/>
                <w:color w:val="000000"/>
                <w:sz w:val="24"/>
              </w:rPr>
              <w:t>2.3</w:t>
            </w:r>
          </w:p>
        </w:tc>
        <w:tc>
          <w:tcPr>
            <w:tcW w:w="4693"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Общая характеристика химических элементов </w:t>
            </w:r>
            <w:proofErr w:type="gramStart"/>
            <w:r>
              <w:rPr>
                <w:rFonts w:ascii="Times New Roman" w:hAnsi="Times New Roman"/>
                <w:color w:val="000000"/>
                <w:sz w:val="24"/>
              </w:rPr>
              <w:t>V</w:t>
            </w:r>
            <w:proofErr w:type="gramEnd"/>
            <w:r w:rsidRPr="00990428">
              <w:rPr>
                <w:rFonts w:ascii="Times New Roman" w:hAnsi="Times New Roman"/>
                <w:color w:val="000000"/>
                <w:sz w:val="24"/>
                <w:lang w:val="ru-RU"/>
              </w:rPr>
              <w:t>А-группы. Азот, фосфор и их соединения</w:t>
            </w:r>
          </w:p>
        </w:tc>
        <w:tc>
          <w:tcPr>
            <w:tcW w:w="1509"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3914"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w:t>
              </w:r>
              <w:r>
                <w:rPr>
                  <w:rFonts w:ascii="Times New Roman" w:hAnsi="Times New Roman"/>
                  <w:color w:val="0000FF"/>
                  <w:u w:val="single"/>
                </w:rPr>
                <w:t>a</w:t>
              </w:r>
              <w:r w:rsidRPr="00990428">
                <w:rPr>
                  <w:rFonts w:ascii="Times New Roman" w:hAnsi="Times New Roman"/>
                  <w:color w:val="0000FF"/>
                  <w:u w:val="single"/>
                  <w:lang w:val="ru-RU"/>
                </w:rPr>
                <w:t>636</w:t>
              </w:r>
            </w:hyperlink>
          </w:p>
        </w:tc>
      </w:tr>
      <w:tr w:rsidR="00DA3BBB" w:rsidRPr="00DE7961" w:rsidTr="00990428">
        <w:trPr>
          <w:trHeight w:val="144"/>
          <w:tblCellSpacing w:w="20" w:type="nil"/>
        </w:trPr>
        <w:tc>
          <w:tcPr>
            <w:tcW w:w="1018" w:type="dxa"/>
            <w:tcMar>
              <w:top w:w="50" w:type="dxa"/>
              <w:left w:w="100" w:type="dxa"/>
            </w:tcMar>
            <w:vAlign w:val="center"/>
          </w:tcPr>
          <w:p w:rsidR="00DA3BBB" w:rsidRDefault="006023C6">
            <w:pPr>
              <w:spacing w:after="0"/>
            </w:pPr>
            <w:r>
              <w:rPr>
                <w:rFonts w:ascii="Times New Roman" w:hAnsi="Times New Roman"/>
                <w:color w:val="000000"/>
                <w:sz w:val="24"/>
              </w:rPr>
              <w:t>2.4</w:t>
            </w:r>
          </w:p>
        </w:tc>
        <w:tc>
          <w:tcPr>
            <w:tcW w:w="4693"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Общая характеристика химических элементов </w:t>
            </w:r>
            <w:proofErr w:type="gramStart"/>
            <w:r>
              <w:rPr>
                <w:rFonts w:ascii="Times New Roman" w:hAnsi="Times New Roman"/>
                <w:color w:val="000000"/>
                <w:sz w:val="24"/>
              </w:rPr>
              <w:t>IV</w:t>
            </w:r>
            <w:proofErr w:type="gramEnd"/>
            <w:r w:rsidRPr="00990428">
              <w:rPr>
                <w:rFonts w:ascii="Times New Roman" w:hAnsi="Times New Roman"/>
                <w:color w:val="000000"/>
                <w:sz w:val="24"/>
                <w:lang w:val="ru-RU"/>
              </w:rPr>
              <w:t xml:space="preserve">А-группы. Углерод и </w:t>
            </w:r>
            <w:proofErr w:type="gramStart"/>
            <w:r w:rsidRPr="00990428">
              <w:rPr>
                <w:rFonts w:ascii="Times New Roman" w:hAnsi="Times New Roman"/>
                <w:color w:val="000000"/>
                <w:sz w:val="24"/>
                <w:lang w:val="ru-RU"/>
              </w:rPr>
              <w:t>кремний</w:t>
            </w:r>
            <w:proofErr w:type="gramEnd"/>
            <w:r w:rsidRPr="00990428">
              <w:rPr>
                <w:rFonts w:ascii="Times New Roman" w:hAnsi="Times New Roman"/>
                <w:color w:val="000000"/>
                <w:sz w:val="24"/>
                <w:lang w:val="ru-RU"/>
              </w:rPr>
              <w:t xml:space="preserve"> и их соединения</w:t>
            </w:r>
          </w:p>
        </w:tc>
        <w:tc>
          <w:tcPr>
            <w:tcW w:w="1509"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2 </w:t>
            </w:r>
          </w:p>
        </w:tc>
        <w:tc>
          <w:tcPr>
            <w:tcW w:w="3914"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w:t>
              </w:r>
              <w:r>
                <w:rPr>
                  <w:rFonts w:ascii="Times New Roman" w:hAnsi="Times New Roman"/>
                  <w:color w:val="0000FF"/>
                  <w:u w:val="single"/>
                </w:rPr>
                <w:t>a</w:t>
              </w:r>
              <w:r w:rsidRPr="00990428">
                <w:rPr>
                  <w:rFonts w:ascii="Times New Roman" w:hAnsi="Times New Roman"/>
                  <w:color w:val="0000FF"/>
                  <w:u w:val="single"/>
                  <w:lang w:val="ru-RU"/>
                </w:rPr>
                <w:t>636</w:t>
              </w:r>
            </w:hyperlink>
          </w:p>
        </w:tc>
      </w:tr>
      <w:tr w:rsidR="00DA3BBB" w:rsidTr="00990428">
        <w:trPr>
          <w:trHeight w:val="144"/>
          <w:tblCellSpacing w:w="20" w:type="nil"/>
        </w:trPr>
        <w:tc>
          <w:tcPr>
            <w:tcW w:w="0" w:type="auto"/>
            <w:gridSpan w:val="2"/>
            <w:tcMar>
              <w:top w:w="50" w:type="dxa"/>
              <w:left w:w="100" w:type="dxa"/>
            </w:tcMar>
            <w:vAlign w:val="center"/>
          </w:tcPr>
          <w:p w:rsidR="00DA3BBB" w:rsidRDefault="006023C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25 </w:t>
            </w:r>
          </w:p>
        </w:tc>
        <w:tc>
          <w:tcPr>
            <w:tcW w:w="7665" w:type="dxa"/>
            <w:gridSpan w:val="3"/>
            <w:tcMar>
              <w:top w:w="50" w:type="dxa"/>
              <w:left w:w="100" w:type="dxa"/>
            </w:tcMar>
            <w:vAlign w:val="center"/>
          </w:tcPr>
          <w:p w:rsidR="00DA3BBB" w:rsidRDefault="00DA3BBB"/>
        </w:tc>
      </w:tr>
      <w:tr w:rsidR="00DA3BBB" w:rsidRPr="00DE7961" w:rsidTr="00990428">
        <w:trPr>
          <w:trHeight w:val="144"/>
          <w:tblCellSpacing w:w="20" w:type="nil"/>
        </w:trPr>
        <w:tc>
          <w:tcPr>
            <w:tcW w:w="14885" w:type="dxa"/>
            <w:gridSpan w:val="6"/>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b/>
                <w:color w:val="000000"/>
                <w:sz w:val="24"/>
                <w:lang w:val="ru-RU"/>
              </w:rPr>
              <w:t>Раздел 3.</w:t>
            </w:r>
            <w:r w:rsidRPr="00990428">
              <w:rPr>
                <w:rFonts w:ascii="Times New Roman" w:hAnsi="Times New Roman"/>
                <w:color w:val="000000"/>
                <w:sz w:val="24"/>
                <w:lang w:val="ru-RU"/>
              </w:rPr>
              <w:t xml:space="preserve"> </w:t>
            </w:r>
            <w:r w:rsidRPr="00990428">
              <w:rPr>
                <w:rFonts w:ascii="Times New Roman" w:hAnsi="Times New Roman"/>
                <w:b/>
                <w:color w:val="000000"/>
                <w:sz w:val="24"/>
                <w:lang w:val="ru-RU"/>
              </w:rPr>
              <w:t>Металлы и их соединения</w:t>
            </w:r>
          </w:p>
        </w:tc>
      </w:tr>
      <w:tr w:rsidR="00DA3BBB" w:rsidRPr="00DE7961" w:rsidTr="00990428">
        <w:trPr>
          <w:trHeight w:val="144"/>
          <w:tblCellSpacing w:w="20" w:type="nil"/>
        </w:trPr>
        <w:tc>
          <w:tcPr>
            <w:tcW w:w="1018" w:type="dxa"/>
            <w:tcMar>
              <w:top w:w="50" w:type="dxa"/>
              <w:left w:w="100" w:type="dxa"/>
            </w:tcMar>
            <w:vAlign w:val="center"/>
          </w:tcPr>
          <w:p w:rsidR="00DA3BBB" w:rsidRDefault="006023C6">
            <w:pPr>
              <w:spacing w:after="0"/>
            </w:pPr>
            <w:r>
              <w:rPr>
                <w:rFonts w:ascii="Times New Roman" w:hAnsi="Times New Roman"/>
                <w:color w:val="000000"/>
                <w:sz w:val="24"/>
              </w:rPr>
              <w:t>3.1</w:t>
            </w:r>
          </w:p>
        </w:tc>
        <w:tc>
          <w:tcPr>
            <w:tcW w:w="4693" w:type="dxa"/>
            <w:tcMar>
              <w:top w:w="50" w:type="dxa"/>
              <w:left w:w="100" w:type="dxa"/>
            </w:tcMar>
            <w:vAlign w:val="center"/>
          </w:tcPr>
          <w:p w:rsidR="00DA3BBB" w:rsidRDefault="006023C6">
            <w:pPr>
              <w:spacing w:after="0"/>
              <w:ind w:left="135"/>
            </w:pPr>
            <w:r>
              <w:rPr>
                <w:rFonts w:ascii="Times New Roman" w:hAnsi="Times New Roman"/>
                <w:color w:val="000000"/>
                <w:sz w:val="24"/>
              </w:rPr>
              <w:t>Общие свойства металлов</w:t>
            </w:r>
          </w:p>
        </w:tc>
        <w:tc>
          <w:tcPr>
            <w:tcW w:w="150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3914"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w:t>
              </w:r>
              <w:r>
                <w:rPr>
                  <w:rFonts w:ascii="Times New Roman" w:hAnsi="Times New Roman"/>
                  <w:color w:val="0000FF"/>
                  <w:u w:val="single"/>
                </w:rPr>
                <w:t>a</w:t>
              </w:r>
              <w:r w:rsidRPr="00990428">
                <w:rPr>
                  <w:rFonts w:ascii="Times New Roman" w:hAnsi="Times New Roman"/>
                  <w:color w:val="0000FF"/>
                  <w:u w:val="single"/>
                  <w:lang w:val="ru-RU"/>
                </w:rPr>
                <w:t>636</w:t>
              </w:r>
            </w:hyperlink>
          </w:p>
        </w:tc>
      </w:tr>
      <w:tr w:rsidR="00DA3BBB" w:rsidRPr="00DE7961" w:rsidTr="00990428">
        <w:trPr>
          <w:trHeight w:val="144"/>
          <w:tblCellSpacing w:w="20" w:type="nil"/>
        </w:trPr>
        <w:tc>
          <w:tcPr>
            <w:tcW w:w="1018" w:type="dxa"/>
            <w:tcMar>
              <w:top w:w="50" w:type="dxa"/>
              <w:left w:w="100" w:type="dxa"/>
            </w:tcMar>
            <w:vAlign w:val="center"/>
          </w:tcPr>
          <w:p w:rsidR="00DA3BBB" w:rsidRDefault="006023C6">
            <w:pPr>
              <w:spacing w:after="0"/>
            </w:pPr>
            <w:r>
              <w:rPr>
                <w:rFonts w:ascii="Times New Roman" w:hAnsi="Times New Roman"/>
                <w:color w:val="000000"/>
                <w:sz w:val="24"/>
              </w:rPr>
              <w:t>3.2</w:t>
            </w:r>
          </w:p>
        </w:tc>
        <w:tc>
          <w:tcPr>
            <w:tcW w:w="4693"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Важнейшие металлы и их соединения</w:t>
            </w:r>
          </w:p>
        </w:tc>
        <w:tc>
          <w:tcPr>
            <w:tcW w:w="1509"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2 </w:t>
            </w:r>
          </w:p>
        </w:tc>
        <w:tc>
          <w:tcPr>
            <w:tcW w:w="3914"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w:t>
              </w:r>
              <w:r>
                <w:rPr>
                  <w:rFonts w:ascii="Times New Roman" w:hAnsi="Times New Roman"/>
                  <w:color w:val="0000FF"/>
                  <w:u w:val="single"/>
                </w:rPr>
                <w:t>a</w:t>
              </w:r>
              <w:r w:rsidRPr="00990428">
                <w:rPr>
                  <w:rFonts w:ascii="Times New Roman" w:hAnsi="Times New Roman"/>
                  <w:color w:val="0000FF"/>
                  <w:u w:val="single"/>
                  <w:lang w:val="ru-RU"/>
                </w:rPr>
                <w:t>636</w:t>
              </w:r>
            </w:hyperlink>
          </w:p>
        </w:tc>
      </w:tr>
      <w:tr w:rsidR="00DA3BBB" w:rsidTr="00990428">
        <w:trPr>
          <w:trHeight w:val="144"/>
          <w:tblCellSpacing w:w="20" w:type="nil"/>
        </w:trPr>
        <w:tc>
          <w:tcPr>
            <w:tcW w:w="0" w:type="auto"/>
            <w:gridSpan w:val="2"/>
            <w:tcMar>
              <w:top w:w="50" w:type="dxa"/>
              <w:left w:w="100" w:type="dxa"/>
            </w:tcMar>
            <w:vAlign w:val="center"/>
          </w:tcPr>
          <w:p w:rsidR="00DA3BBB" w:rsidRDefault="006023C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20 </w:t>
            </w:r>
          </w:p>
        </w:tc>
        <w:tc>
          <w:tcPr>
            <w:tcW w:w="7665" w:type="dxa"/>
            <w:gridSpan w:val="3"/>
            <w:tcMar>
              <w:top w:w="50" w:type="dxa"/>
              <w:left w:w="100" w:type="dxa"/>
            </w:tcMar>
            <w:vAlign w:val="center"/>
          </w:tcPr>
          <w:p w:rsidR="00DA3BBB" w:rsidRDefault="00DA3BBB"/>
        </w:tc>
      </w:tr>
      <w:tr w:rsidR="00DA3BBB" w:rsidRPr="00DE7961" w:rsidTr="00990428">
        <w:trPr>
          <w:trHeight w:val="144"/>
          <w:tblCellSpacing w:w="20" w:type="nil"/>
        </w:trPr>
        <w:tc>
          <w:tcPr>
            <w:tcW w:w="14885" w:type="dxa"/>
            <w:gridSpan w:val="6"/>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b/>
                <w:color w:val="000000"/>
                <w:sz w:val="24"/>
                <w:lang w:val="ru-RU"/>
              </w:rPr>
              <w:t>Раздел 4.</w:t>
            </w:r>
            <w:r w:rsidRPr="00990428">
              <w:rPr>
                <w:rFonts w:ascii="Times New Roman" w:hAnsi="Times New Roman"/>
                <w:color w:val="000000"/>
                <w:sz w:val="24"/>
                <w:lang w:val="ru-RU"/>
              </w:rPr>
              <w:t xml:space="preserve"> </w:t>
            </w:r>
            <w:r w:rsidRPr="00990428">
              <w:rPr>
                <w:rFonts w:ascii="Times New Roman" w:hAnsi="Times New Roman"/>
                <w:b/>
                <w:color w:val="000000"/>
                <w:sz w:val="24"/>
                <w:lang w:val="ru-RU"/>
              </w:rPr>
              <w:t>Химия и окружающая среда</w:t>
            </w:r>
          </w:p>
        </w:tc>
      </w:tr>
      <w:tr w:rsidR="00DA3BBB" w:rsidRPr="00DE7961" w:rsidTr="00990428">
        <w:trPr>
          <w:trHeight w:val="144"/>
          <w:tblCellSpacing w:w="20" w:type="nil"/>
        </w:trPr>
        <w:tc>
          <w:tcPr>
            <w:tcW w:w="1018" w:type="dxa"/>
            <w:tcMar>
              <w:top w:w="50" w:type="dxa"/>
              <w:left w:w="100" w:type="dxa"/>
            </w:tcMar>
            <w:vAlign w:val="center"/>
          </w:tcPr>
          <w:p w:rsidR="00DA3BBB" w:rsidRDefault="006023C6">
            <w:pPr>
              <w:spacing w:after="0"/>
            </w:pPr>
            <w:r>
              <w:rPr>
                <w:rFonts w:ascii="Times New Roman" w:hAnsi="Times New Roman"/>
                <w:color w:val="000000"/>
                <w:sz w:val="24"/>
              </w:rPr>
              <w:t>4.1</w:t>
            </w:r>
          </w:p>
        </w:tc>
        <w:tc>
          <w:tcPr>
            <w:tcW w:w="4693"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Вещества и материалы в жизни человека</w:t>
            </w:r>
          </w:p>
        </w:tc>
        <w:tc>
          <w:tcPr>
            <w:tcW w:w="1509"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3914"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w:t>
              </w:r>
              <w:r>
                <w:rPr>
                  <w:rFonts w:ascii="Times New Roman" w:hAnsi="Times New Roman"/>
                  <w:color w:val="0000FF"/>
                  <w:u w:val="single"/>
                </w:rPr>
                <w:t>a</w:t>
              </w:r>
              <w:r w:rsidRPr="00990428">
                <w:rPr>
                  <w:rFonts w:ascii="Times New Roman" w:hAnsi="Times New Roman"/>
                  <w:color w:val="0000FF"/>
                  <w:u w:val="single"/>
                  <w:lang w:val="ru-RU"/>
                </w:rPr>
                <w:t>636</w:t>
              </w:r>
            </w:hyperlink>
          </w:p>
        </w:tc>
      </w:tr>
      <w:tr w:rsidR="00DA3BBB" w:rsidTr="00990428">
        <w:trPr>
          <w:trHeight w:val="144"/>
          <w:tblCellSpacing w:w="20" w:type="nil"/>
        </w:trPr>
        <w:tc>
          <w:tcPr>
            <w:tcW w:w="0" w:type="auto"/>
            <w:gridSpan w:val="2"/>
            <w:tcMar>
              <w:top w:w="50" w:type="dxa"/>
              <w:left w:w="100" w:type="dxa"/>
            </w:tcMar>
            <w:vAlign w:val="center"/>
          </w:tcPr>
          <w:p w:rsidR="00DA3BBB" w:rsidRDefault="006023C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3 </w:t>
            </w:r>
          </w:p>
        </w:tc>
        <w:tc>
          <w:tcPr>
            <w:tcW w:w="7665" w:type="dxa"/>
            <w:gridSpan w:val="3"/>
            <w:tcMar>
              <w:top w:w="50" w:type="dxa"/>
              <w:left w:w="100" w:type="dxa"/>
            </w:tcMar>
            <w:vAlign w:val="center"/>
          </w:tcPr>
          <w:p w:rsidR="00DA3BBB" w:rsidRDefault="00DA3BBB"/>
        </w:tc>
      </w:tr>
      <w:tr w:rsidR="00DA3BBB" w:rsidRPr="00DE7961" w:rsidTr="00990428">
        <w:trPr>
          <w:trHeight w:val="144"/>
          <w:tblCellSpacing w:w="20" w:type="nil"/>
        </w:trPr>
        <w:tc>
          <w:tcPr>
            <w:tcW w:w="0" w:type="auto"/>
            <w:gridSpan w:val="2"/>
            <w:tcMar>
              <w:top w:w="50" w:type="dxa"/>
              <w:left w:w="100" w:type="dxa"/>
            </w:tcMar>
            <w:vAlign w:val="center"/>
          </w:tcPr>
          <w:p w:rsidR="00DA3BBB" w:rsidRDefault="006023C6">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3914"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/7</w:t>
              </w:r>
              <w:r>
                <w:rPr>
                  <w:rFonts w:ascii="Times New Roman" w:hAnsi="Times New Roman"/>
                  <w:color w:val="0000FF"/>
                  <w:u w:val="single"/>
                </w:rPr>
                <w:t>f</w:t>
              </w:r>
              <w:r w:rsidRPr="00990428">
                <w:rPr>
                  <w:rFonts w:ascii="Times New Roman" w:hAnsi="Times New Roman"/>
                  <w:color w:val="0000FF"/>
                  <w:u w:val="single"/>
                  <w:lang w:val="ru-RU"/>
                </w:rPr>
                <w:t>41</w:t>
              </w:r>
              <w:r>
                <w:rPr>
                  <w:rFonts w:ascii="Times New Roman" w:hAnsi="Times New Roman"/>
                  <w:color w:val="0000FF"/>
                  <w:u w:val="single"/>
                </w:rPr>
                <w:t>a</w:t>
              </w:r>
              <w:r w:rsidRPr="00990428">
                <w:rPr>
                  <w:rFonts w:ascii="Times New Roman" w:hAnsi="Times New Roman"/>
                  <w:color w:val="0000FF"/>
                  <w:u w:val="single"/>
                  <w:lang w:val="ru-RU"/>
                </w:rPr>
                <w:t>636</w:t>
              </w:r>
            </w:hyperlink>
          </w:p>
        </w:tc>
      </w:tr>
      <w:tr w:rsidR="00DA3BBB" w:rsidTr="00990428">
        <w:trPr>
          <w:trHeight w:val="144"/>
          <w:tblCellSpacing w:w="20" w:type="nil"/>
        </w:trPr>
        <w:tc>
          <w:tcPr>
            <w:tcW w:w="0" w:type="auto"/>
            <w:gridSpan w:val="2"/>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7 </w:t>
            </w:r>
          </w:p>
        </w:tc>
        <w:tc>
          <w:tcPr>
            <w:tcW w:w="3914" w:type="dxa"/>
            <w:tcMar>
              <w:top w:w="50" w:type="dxa"/>
              <w:left w:w="100" w:type="dxa"/>
            </w:tcMar>
            <w:vAlign w:val="center"/>
          </w:tcPr>
          <w:p w:rsidR="00DA3BBB" w:rsidRDefault="00DA3BBB"/>
        </w:tc>
      </w:tr>
    </w:tbl>
    <w:p w:rsidR="00DA3BBB" w:rsidRDefault="00DA3BBB">
      <w:pPr>
        <w:sectPr w:rsidR="00DA3BBB" w:rsidSect="00990428">
          <w:pgSz w:w="16383" w:h="11906" w:orient="landscape"/>
          <w:pgMar w:top="426" w:right="850" w:bottom="1134" w:left="1701" w:header="720" w:footer="720" w:gutter="0"/>
          <w:cols w:space="720"/>
        </w:sectPr>
      </w:pPr>
    </w:p>
    <w:p w:rsidR="00DA3BBB" w:rsidRDefault="006023C6">
      <w:pPr>
        <w:spacing w:after="0"/>
        <w:ind w:left="120"/>
      </w:pPr>
      <w:bookmarkStart w:id="10" w:name="block-38854843"/>
      <w:bookmarkEnd w:id="9"/>
      <w:r>
        <w:rPr>
          <w:rFonts w:ascii="Times New Roman" w:hAnsi="Times New Roman"/>
          <w:b/>
          <w:color w:val="000000"/>
          <w:sz w:val="28"/>
        </w:rPr>
        <w:t xml:space="preserve"> ПОУРОЧНОЕ ПЛАНИРОВАНИЕ </w:t>
      </w:r>
    </w:p>
    <w:p w:rsidR="00DA3BBB" w:rsidRDefault="006023C6">
      <w:pPr>
        <w:spacing w:after="0"/>
        <w:ind w:left="120"/>
      </w:pPr>
      <w:r>
        <w:rPr>
          <w:rFonts w:ascii="Times New Roman" w:hAnsi="Times New Roman"/>
          <w:b/>
          <w:color w:val="000000"/>
          <w:sz w:val="28"/>
        </w:rPr>
        <w:t xml:space="preserve"> 8 КЛАСС </w:t>
      </w:r>
    </w:p>
    <w:tbl>
      <w:tblPr>
        <w:tblW w:w="15027" w:type="dxa"/>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3"/>
        <w:gridCol w:w="4818"/>
        <w:gridCol w:w="1086"/>
        <w:gridCol w:w="1841"/>
        <w:gridCol w:w="1910"/>
        <w:gridCol w:w="1347"/>
        <w:gridCol w:w="3132"/>
      </w:tblGrid>
      <w:tr w:rsidR="00DA3BBB" w:rsidTr="00990428">
        <w:trPr>
          <w:trHeight w:val="144"/>
          <w:tblCellSpacing w:w="20" w:type="nil"/>
        </w:trPr>
        <w:tc>
          <w:tcPr>
            <w:tcW w:w="893"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 п/п </w:t>
            </w:r>
          </w:p>
          <w:p w:rsidR="00DA3BBB" w:rsidRDefault="00DA3BBB">
            <w:pPr>
              <w:spacing w:after="0"/>
              <w:ind w:left="135"/>
            </w:pPr>
          </w:p>
        </w:tc>
        <w:tc>
          <w:tcPr>
            <w:tcW w:w="4818"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Тема урока </w:t>
            </w:r>
          </w:p>
          <w:p w:rsidR="00DA3BBB" w:rsidRDefault="00DA3BBB">
            <w:pPr>
              <w:spacing w:after="0"/>
              <w:ind w:left="135"/>
            </w:pPr>
          </w:p>
        </w:tc>
        <w:tc>
          <w:tcPr>
            <w:tcW w:w="0" w:type="auto"/>
            <w:gridSpan w:val="3"/>
            <w:tcMar>
              <w:top w:w="50" w:type="dxa"/>
              <w:left w:w="100" w:type="dxa"/>
            </w:tcMar>
            <w:vAlign w:val="center"/>
          </w:tcPr>
          <w:p w:rsidR="00DA3BBB" w:rsidRDefault="006023C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Дата изучения </w:t>
            </w:r>
          </w:p>
          <w:p w:rsidR="00DA3BBB" w:rsidRDefault="00DA3BBB">
            <w:pPr>
              <w:spacing w:after="0"/>
              <w:ind w:left="135"/>
            </w:pPr>
          </w:p>
        </w:tc>
        <w:tc>
          <w:tcPr>
            <w:tcW w:w="3132"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Электронные цифровые образовательные ресурсы </w:t>
            </w:r>
          </w:p>
          <w:p w:rsidR="00DA3BBB" w:rsidRDefault="00DA3BBB">
            <w:pPr>
              <w:spacing w:after="0"/>
              <w:ind w:left="135"/>
            </w:pPr>
          </w:p>
        </w:tc>
      </w:tr>
      <w:tr w:rsidR="00DA3BBB" w:rsidTr="00990428">
        <w:trPr>
          <w:trHeight w:val="144"/>
          <w:tblCellSpacing w:w="20" w:type="nil"/>
        </w:trPr>
        <w:tc>
          <w:tcPr>
            <w:tcW w:w="0" w:type="auto"/>
            <w:vMerge/>
            <w:tcBorders>
              <w:top w:val="nil"/>
            </w:tcBorders>
            <w:tcMar>
              <w:top w:w="50" w:type="dxa"/>
              <w:left w:w="100" w:type="dxa"/>
            </w:tcMar>
          </w:tcPr>
          <w:p w:rsidR="00DA3BBB" w:rsidRDefault="00DA3BBB"/>
        </w:tc>
        <w:tc>
          <w:tcPr>
            <w:tcW w:w="0" w:type="auto"/>
            <w:vMerge/>
            <w:tcBorders>
              <w:top w:val="nil"/>
            </w:tcBorders>
            <w:tcMar>
              <w:top w:w="50" w:type="dxa"/>
              <w:left w:w="100" w:type="dxa"/>
            </w:tcMar>
          </w:tcPr>
          <w:p w:rsidR="00DA3BBB" w:rsidRDefault="00DA3BBB"/>
        </w:tc>
        <w:tc>
          <w:tcPr>
            <w:tcW w:w="1086" w:type="dxa"/>
            <w:tcMar>
              <w:top w:w="50" w:type="dxa"/>
              <w:left w:w="100" w:type="dxa"/>
            </w:tcMar>
            <w:vAlign w:val="center"/>
          </w:tcPr>
          <w:p w:rsidR="00DA3BBB" w:rsidRDefault="006023C6">
            <w:pPr>
              <w:spacing w:after="0"/>
              <w:ind w:left="135"/>
            </w:pPr>
            <w:r>
              <w:rPr>
                <w:rFonts w:ascii="Times New Roman" w:hAnsi="Times New Roman"/>
                <w:b/>
                <w:color w:val="000000"/>
                <w:sz w:val="24"/>
              </w:rPr>
              <w:t xml:space="preserve">Всего </w:t>
            </w:r>
          </w:p>
          <w:p w:rsidR="00DA3BBB" w:rsidRDefault="00DA3BBB">
            <w:pPr>
              <w:spacing w:after="0"/>
              <w:ind w:left="135"/>
            </w:pPr>
          </w:p>
        </w:tc>
        <w:tc>
          <w:tcPr>
            <w:tcW w:w="1841" w:type="dxa"/>
            <w:tcMar>
              <w:top w:w="50" w:type="dxa"/>
              <w:left w:w="100" w:type="dxa"/>
            </w:tcMar>
            <w:vAlign w:val="center"/>
          </w:tcPr>
          <w:p w:rsidR="00DA3BBB" w:rsidRDefault="006023C6">
            <w:pPr>
              <w:spacing w:after="0"/>
              <w:ind w:left="135"/>
            </w:pPr>
            <w:r>
              <w:rPr>
                <w:rFonts w:ascii="Times New Roman" w:hAnsi="Times New Roman"/>
                <w:b/>
                <w:color w:val="000000"/>
                <w:sz w:val="24"/>
              </w:rPr>
              <w:t xml:space="preserve">Контрольные работы </w:t>
            </w:r>
          </w:p>
          <w:p w:rsidR="00DA3BBB" w:rsidRDefault="00DA3BBB">
            <w:pPr>
              <w:spacing w:after="0"/>
              <w:ind w:left="135"/>
            </w:pPr>
          </w:p>
        </w:tc>
        <w:tc>
          <w:tcPr>
            <w:tcW w:w="1910" w:type="dxa"/>
            <w:tcMar>
              <w:top w:w="50" w:type="dxa"/>
              <w:left w:w="100" w:type="dxa"/>
            </w:tcMar>
            <w:vAlign w:val="center"/>
          </w:tcPr>
          <w:p w:rsidR="00DA3BBB" w:rsidRDefault="006023C6">
            <w:pPr>
              <w:spacing w:after="0"/>
              <w:ind w:left="135"/>
            </w:pPr>
            <w:r>
              <w:rPr>
                <w:rFonts w:ascii="Times New Roman" w:hAnsi="Times New Roman"/>
                <w:b/>
                <w:color w:val="000000"/>
                <w:sz w:val="24"/>
              </w:rPr>
              <w:t xml:space="preserve">Практические работы </w:t>
            </w:r>
          </w:p>
          <w:p w:rsidR="00DA3BBB" w:rsidRDefault="00DA3BBB">
            <w:pPr>
              <w:spacing w:after="0"/>
              <w:ind w:left="135"/>
            </w:pPr>
          </w:p>
        </w:tc>
        <w:tc>
          <w:tcPr>
            <w:tcW w:w="0" w:type="auto"/>
            <w:vMerge/>
            <w:tcBorders>
              <w:top w:val="nil"/>
            </w:tcBorders>
            <w:tcMar>
              <w:top w:w="50" w:type="dxa"/>
              <w:left w:w="100" w:type="dxa"/>
            </w:tcMar>
          </w:tcPr>
          <w:p w:rsidR="00DA3BBB" w:rsidRDefault="00DA3BBB"/>
        </w:tc>
        <w:tc>
          <w:tcPr>
            <w:tcW w:w="3132" w:type="dxa"/>
            <w:vMerge/>
            <w:tcBorders>
              <w:top w:val="nil"/>
            </w:tcBorders>
            <w:tcMar>
              <w:top w:w="50" w:type="dxa"/>
              <w:left w:w="100" w:type="dxa"/>
            </w:tcMar>
          </w:tcPr>
          <w:p w:rsidR="00DA3BBB" w:rsidRDefault="00DA3BBB"/>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1</w:t>
            </w:r>
          </w:p>
        </w:tc>
        <w:tc>
          <w:tcPr>
            <w:tcW w:w="4818"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210</w:t>
              </w:r>
              <w:r>
                <w:rPr>
                  <w:rFonts w:ascii="Times New Roman" w:hAnsi="Times New Roman"/>
                  <w:color w:val="0000FF"/>
                  <w:u w:val="single"/>
                </w:rPr>
                <w:t>c</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2</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Понятие о методах познания в химии</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227</w:t>
              </w:r>
              <w:r>
                <w:rPr>
                  <w:rFonts w:ascii="Times New Roman" w:hAnsi="Times New Roman"/>
                  <w:color w:val="0000FF"/>
                  <w:u w:val="single"/>
                </w:rPr>
                <w:t>e</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3</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23</w:t>
              </w:r>
              <w:r>
                <w:rPr>
                  <w:rFonts w:ascii="Times New Roman" w:hAnsi="Times New Roman"/>
                  <w:color w:val="0000FF"/>
                  <w:u w:val="single"/>
                </w:rPr>
                <w:t>dc</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4</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Чистые вещества и смеси. Способы разделения смесей</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26</w:t>
              </w:r>
              <w:r>
                <w:rPr>
                  <w:rFonts w:ascii="Times New Roman" w:hAnsi="Times New Roman"/>
                  <w:color w:val="0000FF"/>
                  <w:u w:val="single"/>
                </w:rPr>
                <w:t>ca</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5</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Практическая работа № 2 «Разделение смесей (на примере очистки поваренной соли)»</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28</w:t>
              </w:r>
              <w:r>
                <w:rPr>
                  <w:rFonts w:ascii="Times New Roman" w:hAnsi="Times New Roman"/>
                  <w:color w:val="0000FF"/>
                  <w:u w:val="single"/>
                </w:rPr>
                <w:t>c</w:t>
              </w:r>
              <w:r w:rsidRPr="00990428">
                <w:rPr>
                  <w:rFonts w:ascii="Times New Roman" w:hAnsi="Times New Roman"/>
                  <w:color w:val="0000FF"/>
                  <w:u w:val="single"/>
                  <w:lang w:val="ru-RU"/>
                </w:rPr>
                <w:t>8</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6</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Атомы и молекулы</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2</w:t>
              </w:r>
              <w:r>
                <w:rPr>
                  <w:rFonts w:ascii="Times New Roman" w:hAnsi="Times New Roman"/>
                  <w:color w:val="0000FF"/>
                  <w:u w:val="single"/>
                </w:rPr>
                <w:t>a</w:t>
              </w:r>
              <w:r w:rsidRPr="00990428">
                <w:rPr>
                  <w:rFonts w:ascii="Times New Roman" w:hAnsi="Times New Roman"/>
                  <w:color w:val="0000FF"/>
                  <w:u w:val="single"/>
                  <w:lang w:val="ru-RU"/>
                </w:rPr>
                <w:t>6</w:t>
              </w:r>
              <w:r>
                <w:rPr>
                  <w:rFonts w:ascii="Times New Roman" w:hAnsi="Times New Roman"/>
                  <w:color w:val="0000FF"/>
                  <w:u w:val="single"/>
                </w:rPr>
                <w:t>c</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7</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Химические элементы. Знаки (символы) химических элементов</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2</w:t>
              </w:r>
              <w:r>
                <w:rPr>
                  <w:rFonts w:ascii="Times New Roman" w:hAnsi="Times New Roman"/>
                  <w:color w:val="0000FF"/>
                  <w:u w:val="single"/>
                </w:rPr>
                <w:t>be</w:t>
              </w:r>
              <w:r w:rsidRPr="00990428">
                <w:rPr>
                  <w:rFonts w:ascii="Times New Roman" w:hAnsi="Times New Roman"/>
                  <w:color w:val="0000FF"/>
                  <w:u w:val="single"/>
                  <w:lang w:val="ru-RU"/>
                </w:rPr>
                <w:t>8</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8</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Простые и сложные вещества</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2</w:t>
              </w:r>
              <w:r>
                <w:rPr>
                  <w:rFonts w:ascii="Times New Roman" w:hAnsi="Times New Roman"/>
                  <w:color w:val="0000FF"/>
                  <w:u w:val="single"/>
                </w:rPr>
                <w:t>a</w:t>
              </w:r>
              <w:r w:rsidRPr="00990428">
                <w:rPr>
                  <w:rFonts w:ascii="Times New Roman" w:hAnsi="Times New Roman"/>
                  <w:color w:val="0000FF"/>
                  <w:u w:val="single"/>
                  <w:lang w:val="ru-RU"/>
                </w:rPr>
                <w:t>6</w:t>
              </w:r>
              <w:r>
                <w:rPr>
                  <w:rFonts w:ascii="Times New Roman" w:hAnsi="Times New Roman"/>
                  <w:color w:val="0000FF"/>
                  <w:u w:val="single"/>
                </w:rPr>
                <w:t>c</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9</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Атомно-молекулярное учение</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2</w:t>
              </w:r>
              <w:r>
                <w:rPr>
                  <w:rFonts w:ascii="Times New Roman" w:hAnsi="Times New Roman"/>
                  <w:color w:val="0000FF"/>
                  <w:u w:val="single"/>
                </w:rPr>
                <w:t>d</w:t>
              </w:r>
              <w:r w:rsidRPr="00990428">
                <w:rPr>
                  <w:rFonts w:ascii="Times New Roman" w:hAnsi="Times New Roman"/>
                  <w:color w:val="0000FF"/>
                  <w:u w:val="single"/>
                  <w:lang w:val="ru-RU"/>
                </w:rPr>
                <w:t>50</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10</w:t>
            </w:r>
          </w:p>
        </w:tc>
        <w:tc>
          <w:tcPr>
            <w:tcW w:w="4818"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2</w:t>
              </w:r>
              <w:r>
                <w:rPr>
                  <w:rFonts w:ascii="Times New Roman" w:hAnsi="Times New Roman"/>
                  <w:color w:val="0000FF"/>
                  <w:u w:val="single"/>
                </w:rPr>
                <w:t>eae</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11</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Относительная атомная масса. Относительная молекулярная масса</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323</w:t>
              </w:r>
              <w:r>
                <w:rPr>
                  <w:rFonts w:ascii="Times New Roman" w:hAnsi="Times New Roman"/>
                  <w:color w:val="0000FF"/>
                  <w:u w:val="single"/>
                </w:rPr>
                <w:t>c</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12</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Массовая доля химического элемента в соединении</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350</w:t>
              </w:r>
              <w:r>
                <w:rPr>
                  <w:rFonts w:ascii="Times New Roman" w:hAnsi="Times New Roman"/>
                  <w:color w:val="0000FF"/>
                  <w:u w:val="single"/>
                </w:rPr>
                <w:t>c</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13</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Количество вещества. Моль. Молярная масса</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5230</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14</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Физические и химические явления. Химическая реакция</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37</w:t>
              </w:r>
              <w:r>
                <w:rPr>
                  <w:rFonts w:ascii="Times New Roman" w:hAnsi="Times New Roman"/>
                  <w:color w:val="0000FF"/>
                  <w:u w:val="single"/>
                </w:rPr>
                <w:t>fa</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15</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Признаки и условия протекания химических реакций</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3</w:t>
              </w:r>
              <w:r>
                <w:rPr>
                  <w:rFonts w:ascii="Times New Roman" w:hAnsi="Times New Roman"/>
                  <w:color w:val="0000FF"/>
                  <w:u w:val="single"/>
                </w:rPr>
                <w:t>a</w:t>
              </w:r>
              <w:r w:rsidRPr="00990428">
                <w:rPr>
                  <w:rFonts w:ascii="Times New Roman" w:hAnsi="Times New Roman"/>
                  <w:color w:val="0000FF"/>
                  <w:u w:val="single"/>
                  <w:lang w:val="ru-RU"/>
                </w:rPr>
                <w:t>16</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16</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Закон сохранения массы веществ. Химические уравнения</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3</w:t>
              </w:r>
              <w:r>
                <w:rPr>
                  <w:rFonts w:ascii="Times New Roman" w:hAnsi="Times New Roman"/>
                  <w:color w:val="0000FF"/>
                  <w:u w:val="single"/>
                </w:rPr>
                <w:t>b</w:t>
              </w:r>
              <w:r w:rsidRPr="00990428">
                <w:rPr>
                  <w:rFonts w:ascii="Times New Roman" w:hAnsi="Times New Roman"/>
                  <w:color w:val="0000FF"/>
                  <w:u w:val="single"/>
                  <w:lang w:val="ru-RU"/>
                </w:rPr>
                <w:t>88</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17</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Вычисления количества, массы вещества по уравнениям химических реакций</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5708</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18</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Классификация химических реакций (соединения, разложения, замещения, обмена)</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3</w:t>
              </w:r>
              <w:r>
                <w:rPr>
                  <w:rFonts w:ascii="Times New Roman" w:hAnsi="Times New Roman"/>
                  <w:color w:val="0000FF"/>
                  <w:u w:val="single"/>
                </w:rPr>
                <w:t>f</w:t>
              </w:r>
              <w:r w:rsidRPr="00990428">
                <w:rPr>
                  <w:rFonts w:ascii="Times New Roman" w:hAnsi="Times New Roman"/>
                  <w:color w:val="0000FF"/>
                  <w:u w:val="single"/>
                  <w:lang w:val="ru-RU"/>
                </w:rPr>
                <w:t>34</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19</w:t>
            </w:r>
          </w:p>
        </w:tc>
        <w:tc>
          <w:tcPr>
            <w:tcW w:w="4818"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40</w:t>
              </w:r>
              <w:r>
                <w:rPr>
                  <w:rFonts w:ascii="Times New Roman" w:hAnsi="Times New Roman"/>
                  <w:color w:val="0000FF"/>
                  <w:u w:val="single"/>
                </w:rPr>
                <w:t>c</w:t>
              </w:r>
              <w:r w:rsidRPr="00990428">
                <w:rPr>
                  <w:rFonts w:ascii="Times New Roman" w:hAnsi="Times New Roman"/>
                  <w:color w:val="0000FF"/>
                  <w:u w:val="single"/>
                  <w:lang w:val="ru-RU"/>
                </w:rPr>
                <w:t>4</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20</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Контрольная работа №1 по теме «Вещества и химические реакции»</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4290</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21</w:t>
            </w:r>
          </w:p>
        </w:tc>
        <w:tc>
          <w:tcPr>
            <w:tcW w:w="4818"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448</w:t>
              </w:r>
              <w:r>
                <w:rPr>
                  <w:rFonts w:ascii="Times New Roman" w:hAnsi="Times New Roman"/>
                  <w:color w:val="0000FF"/>
                  <w:u w:val="single"/>
                </w:rPr>
                <w:t>e</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22</w:t>
            </w:r>
          </w:p>
        </w:tc>
        <w:tc>
          <w:tcPr>
            <w:tcW w:w="4818"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4614</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23</w:t>
            </w:r>
          </w:p>
        </w:tc>
        <w:tc>
          <w:tcPr>
            <w:tcW w:w="4818"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497</w:t>
              </w:r>
              <w:r>
                <w:rPr>
                  <w:rFonts w:ascii="Times New Roman" w:hAnsi="Times New Roman"/>
                  <w:color w:val="0000FF"/>
                  <w:u w:val="single"/>
                </w:rPr>
                <w:t>a</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24</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Тепловой эффект химической реакции, понятие о термохимическом уравнении, экз</w:t>
            </w:r>
            <w:proofErr w:type="gramStart"/>
            <w:r w:rsidRPr="00990428">
              <w:rPr>
                <w:rFonts w:ascii="Times New Roman" w:hAnsi="Times New Roman"/>
                <w:color w:val="000000"/>
                <w:sz w:val="24"/>
                <w:lang w:val="ru-RU"/>
              </w:rPr>
              <w:t>о-</w:t>
            </w:r>
            <w:proofErr w:type="gramEnd"/>
            <w:r w:rsidRPr="00990428">
              <w:rPr>
                <w:rFonts w:ascii="Times New Roman" w:hAnsi="Times New Roman"/>
                <w:color w:val="000000"/>
                <w:sz w:val="24"/>
                <w:lang w:val="ru-RU"/>
              </w:rPr>
              <w:t xml:space="preserve"> и эндотермических реакциях</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4790</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25</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Топливо (нефть, уголь и метан). Загрязнение воздуха, способы его предотвращения</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4</w:t>
              </w:r>
              <w:r>
                <w:rPr>
                  <w:rFonts w:ascii="Times New Roman" w:hAnsi="Times New Roman"/>
                  <w:color w:val="0000FF"/>
                  <w:u w:val="single"/>
                </w:rPr>
                <w:t>c</w:t>
              </w:r>
              <w:r w:rsidRPr="00990428">
                <w:rPr>
                  <w:rFonts w:ascii="Times New Roman" w:hAnsi="Times New Roman"/>
                  <w:color w:val="0000FF"/>
                  <w:u w:val="single"/>
                  <w:lang w:val="ru-RU"/>
                </w:rPr>
                <w:t>4</w:t>
              </w:r>
              <w:r>
                <w:rPr>
                  <w:rFonts w:ascii="Times New Roman" w:hAnsi="Times New Roman"/>
                  <w:color w:val="0000FF"/>
                  <w:u w:val="single"/>
                </w:rPr>
                <w:t>a</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26</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4</w:t>
              </w:r>
              <w:r>
                <w:rPr>
                  <w:rFonts w:ascii="Times New Roman" w:hAnsi="Times New Roman"/>
                  <w:color w:val="0000FF"/>
                  <w:u w:val="single"/>
                </w:rPr>
                <w:t>ae</w:t>
              </w:r>
              <w:r w:rsidRPr="00990428">
                <w:rPr>
                  <w:rFonts w:ascii="Times New Roman" w:hAnsi="Times New Roman"/>
                  <w:color w:val="0000FF"/>
                  <w:u w:val="single"/>
                  <w:lang w:val="ru-RU"/>
                </w:rPr>
                <w:t>2</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27</w:t>
            </w:r>
          </w:p>
        </w:tc>
        <w:tc>
          <w:tcPr>
            <w:tcW w:w="4818"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4</w:t>
              </w:r>
              <w:r>
                <w:rPr>
                  <w:rFonts w:ascii="Times New Roman" w:hAnsi="Times New Roman"/>
                  <w:color w:val="0000FF"/>
                  <w:u w:val="single"/>
                </w:rPr>
                <w:t>dd</w:t>
              </w:r>
              <w:r w:rsidRPr="00990428">
                <w:rPr>
                  <w:rFonts w:ascii="Times New Roman" w:hAnsi="Times New Roman"/>
                  <w:color w:val="0000FF"/>
                  <w:u w:val="single"/>
                  <w:lang w:val="ru-RU"/>
                </w:rPr>
                <w:t>0</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28</w:t>
            </w:r>
          </w:p>
        </w:tc>
        <w:tc>
          <w:tcPr>
            <w:tcW w:w="4818"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4</w:t>
              </w:r>
              <w:r>
                <w:rPr>
                  <w:rFonts w:ascii="Times New Roman" w:hAnsi="Times New Roman"/>
                  <w:color w:val="0000FF"/>
                  <w:u w:val="single"/>
                </w:rPr>
                <w:t>dd</w:t>
              </w:r>
              <w:r w:rsidRPr="00990428">
                <w:rPr>
                  <w:rFonts w:ascii="Times New Roman" w:hAnsi="Times New Roman"/>
                  <w:color w:val="0000FF"/>
                  <w:u w:val="single"/>
                  <w:lang w:val="ru-RU"/>
                </w:rPr>
                <w:t>0</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29</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Понятие о кислотах и солях</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50</w:t>
              </w:r>
              <w:r>
                <w:rPr>
                  <w:rFonts w:ascii="Times New Roman" w:hAnsi="Times New Roman"/>
                  <w:color w:val="0000FF"/>
                  <w:u w:val="single"/>
                </w:rPr>
                <w:t>d</w:t>
              </w:r>
              <w:r w:rsidRPr="00990428">
                <w:rPr>
                  <w:rFonts w:ascii="Times New Roman" w:hAnsi="Times New Roman"/>
                  <w:color w:val="0000FF"/>
                  <w:u w:val="single"/>
                  <w:lang w:val="ru-RU"/>
                </w:rPr>
                <w:t>2</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30</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Способы получения водорода в лаборатории</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4</w:t>
              </w:r>
              <w:r>
                <w:rPr>
                  <w:rFonts w:ascii="Times New Roman" w:hAnsi="Times New Roman"/>
                  <w:color w:val="0000FF"/>
                  <w:u w:val="single"/>
                </w:rPr>
                <w:t>dd</w:t>
              </w:r>
              <w:r w:rsidRPr="00990428">
                <w:rPr>
                  <w:rFonts w:ascii="Times New Roman" w:hAnsi="Times New Roman"/>
                  <w:color w:val="0000FF"/>
                  <w:u w:val="single"/>
                  <w:lang w:val="ru-RU"/>
                </w:rPr>
                <w:t>0</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31</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4</w:t>
              </w:r>
              <w:r>
                <w:rPr>
                  <w:rFonts w:ascii="Times New Roman" w:hAnsi="Times New Roman"/>
                  <w:color w:val="0000FF"/>
                  <w:u w:val="single"/>
                </w:rPr>
                <w:t>f</w:t>
              </w:r>
              <w:r w:rsidRPr="00990428">
                <w:rPr>
                  <w:rFonts w:ascii="Times New Roman" w:hAnsi="Times New Roman"/>
                  <w:color w:val="0000FF"/>
                  <w:u w:val="single"/>
                  <w:lang w:val="ru-RU"/>
                </w:rPr>
                <w:t>42</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32</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Молярный объём газов. Закон Авогадро</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542</w:t>
              </w:r>
              <w:r>
                <w:rPr>
                  <w:rFonts w:ascii="Times New Roman" w:hAnsi="Times New Roman"/>
                  <w:color w:val="0000FF"/>
                  <w:u w:val="single"/>
                </w:rPr>
                <w:t>e</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33</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55</w:t>
              </w:r>
              <w:r>
                <w:rPr>
                  <w:rFonts w:ascii="Times New Roman" w:hAnsi="Times New Roman"/>
                  <w:color w:val="0000FF"/>
                  <w:u w:val="single"/>
                </w:rPr>
                <w:t>a</w:t>
              </w:r>
              <w:r w:rsidRPr="00990428">
                <w:rPr>
                  <w:rFonts w:ascii="Times New Roman" w:hAnsi="Times New Roman"/>
                  <w:color w:val="0000FF"/>
                  <w:u w:val="single"/>
                  <w:lang w:val="ru-RU"/>
                </w:rPr>
                <w:t>0</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34</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5708</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35</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Физические и химические свойства воды</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587</w:t>
              </w:r>
              <w:r>
                <w:rPr>
                  <w:rFonts w:ascii="Times New Roman" w:hAnsi="Times New Roman"/>
                  <w:color w:val="0000FF"/>
                  <w:u w:val="single"/>
                </w:rPr>
                <w:t>a</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36</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Состав оснований. Понятие об индикаторах</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59</w:t>
              </w:r>
              <w:r>
                <w:rPr>
                  <w:rFonts w:ascii="Times New Roman" w:hAnsi="Times New Roman"/>
                  <w:color w:val="0000FF"/>
                  <w:u w:val="single"/>
                </w:rPr>
                <w:t>e</w:t>
              </w:r>
              <w:r w:rsidRPr="00990428">
                <w:rPr>
                  <w:rFonts w:ascii="Times New Roman" w:hAnsi="Times New Roman"/>
                  <w:color w:val="0000FF"/>
                  <w:u w:val="single"/>
                  <w:lang w:val="ru-RU"/>
                </w:rPr>
                <w:t>2</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37</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5</w:t>
              </w:r>
              <w:r>
                <w:rPr>
                  <w:rFonts w:ascii="Times New Roman" w:hAnsi="Times New Roman"/>
                  <w:color w:val="0000FF"/>
                  <w:u w:val="single"/>
                </w:rPr>
                <w:t>b</w:t>
              </w:r>
              <w:r w:rsidRPr="00990428">
                <w:rPr>
                  <w:rFonts w:ascii="Times New Roman" w:hAnsi="Times New Roman"/>
                  <w:color w:val="0000FF"/>
                  <w:u w:val="single"/>
                  <w:lang w:val="ru-RU"/>
                </w:rPr>
                <w:t>40</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38</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5</w:t>
              </w:r>
              <w:r>
                <w:rPr>
                  <w:rFonts w:ascii="Times New Roman" w:hAnsi="Times New Roman"/>
                  <w:color w:val="0000FF"/>
                  <w:u w:val="single"/>
                </w:rPr>
                <w:t>eba</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39</w:t>
            </w:r>
          </w:p>
        </w:tc>
        <w:tc>
          <w:tcPr>
            <w:tcW w:w="4818"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6342</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40</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Оксиды: состав, классификация, номенклатура</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664</w:t>
              </w:r>
              <w:r>
                <w:rPr>
                  <w:rFonts w:ascii="Times New Roman" w:hAnsi="Times New Roman"/>
                  <w:color w:val="0000FF"/>
                  <w:u w:val="single"/>
                </w:rPr>
                <w:t>e</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41</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Получение и химические свойства кислотных, основных и амфотерных оксидов</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664</w:t>
              </w:r>
              <w:r>
                <w:rPr>
                  <w:rFonts w:ascii="Times New Roman" w:hAnsi="Times New Roman"/>
                  <w:color w:val="0000FF"/>
                  <w:u w:val="single"/>
                </w:rPr>
                <w:t>e</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42</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Основания: состав, классификация, номенклатура</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67</w:t>
              </w:r>
              <w:r>
                <w:rPr>
                  <w:rFonts w:ascii="Times New Roman" w:hAnsi="Times New Roman"/>
                  <w:color w:val="0000FF"/>
                  <w:u w:val="single"/>
                </w:rPr>
                <w:t>ca</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43</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Получение и химические свойства оснований</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67</w:t>
              </w:r>
              <w:r>
                <w:rPr>
                  <w:rFonts w:ascii="Times New Roman" w:hAnsi="Times New Roman"/>
                  <w:color w:val="0000FF"/>
                  <w:u w:val="single"/>
                </w:rPr>
                <w:t>ca</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44</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Кислоты: состав, классификация, номенклатура</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dfee</w:t>
              </w:r>
              <w:r w:rsidRPr="00990428">
                <w:rPr>
                  <w:rFonts w:ascii="Times New Roman" w:hAnsi="Times New Roman"/>
                  <w:color w:val="0000FF"/>
                  <w:u w:val="single"/>
                  <w:lang w:val="ru-RU"/>
                </w:rPr>
                <w:t>2</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45</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Получение и химические свойства кислот</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dfee</w:t>
              </w:r>
              <w:r w:rsidRPr="00990428">
                <w:rPr>
                  <w:rFonts w:ascii="Times New Roman" w:hAnsi="Times New Roman"/>
                  <w:color w:val="0000FF"/>
                  <w:u w:val="single"/>
                  <w:lang w:val="ru-RU"/>
                </w:rPr>
                <w:t>2</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46</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Соли (средние): номенклатура, способы получения, химические свойства</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w:t>
              </w:r>
              <w:r w:rsidRPr="00990428">
                <w:rPr>
                  <w:rFonts w:ascii="Times New Roman" w:hAnsi="Times New Roman"/>
                  <w:color w:val="0000FF"/>
                  <w:u w:val="single"/>
                  <w:lang w:val="ru-RU"/>
                </w:rPr>
                <w:t>9474</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47</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w:t>
              </w:r>
              <w:r w:rsidRPr="00990428">
                <w:rPr>
                  <w:rFonts w:ascii="Times New Roman" w:hAnsi="Times New Roman"/>
                  <w:color w:val="0000FF"/>
                  <w:u w:val="single"/>
                  <w:lang w:val="ru-RU"/>
                </w:rPr>
                <w:t>9</w:t>
              </w:r>
              <w:r>
                <w:rPr>
                  <w:rFonts w:ascii="Times New Roman" w:hAnsi="Times New Roman"/>
                  <w:color w:val="0000FF"/>
                  <w:u w:val="single"/>
                </w:rPr>
                <w:t>b</w:t>
              </w:r>
              <w:r w:rsidRPr="00990428">
                <w:rPr>
                  <w:rFonts w:ascii="Times New Roman" w:hAnsi="Times New Roman"/>
                  <w:color w:val="0000FF"/>
                  <w:u w:val="single"/>
                  <w:lang w:val="ru-RU"/>
                </w:rPr>
                <w:t>7</w:t>
              </w:r>
              <w:r>
                <w:rPr>
                  <w:rFonts w:ascii="Times New Roman" w:hAnsi="Times New Roman"/>
                  <w:color w:val="0000FF"/>
                  <w:u w:val="single"/>
                </w:rPr>
                <w:t>c</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48</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Генетическая связь между классами неорганических соединений</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w:t>
              </w:r>
              <w:r w:rsidRPr="00990428">
                <w:rPr>
                  <w:rFonts w:ascii="Times New Roman" w:hAnsi="Times New Roman"/>
                  <w:color w:val="0000FF"/>
                  <w:u w:val="single"/>
                  <w:lang w:val="ru-RU"/>
                </w:rPr>
                <w:t>9</w:t>
              </w:r>
              <w:r>
                <w:rPr>
                  <w:rFonts w:ascii="Times New Roman" w:hAnsi="Times New Roman"/>
                  <w:color w:val="0000FF"/>
                  <w:u w:val="single"/>
                </w:rPr>
                <w:t>a</w:t>
              </w:r>
              <w:r w:rsidRPr="00990428">
                <w:rPr>
                  <w:rFonts w:ascii="Times New Roman" w:hAnsi="Times New Roman"/>
                  <w:color w:val="0000FF"/>
                  <w:u w:val="single"/>
                  <w:lang w:val="ru-RU"/>
                </w:rPr>
                <w:t>50</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49</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Обобщение и систематизация знаний</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w:t>
              </w:r>
              <w:r w:rsidRPr="00990428">
                <w:rPr>
                  <w:rFonts w:ascii="Times New Roman" w:hAnsi="Times New Roman"/>
                  <w:color w:val="0000FF"/>
                  <w:u w:val="single"/>
                  <w:lang w:val="ru-RU"/>
                </w:rPr>
                <w:t>9</w:t>
              </w:r>
              <w:r>
                <w:rPr>
                  <w:rFonts w:ascii="Times New Roman" w:hAnsi="Times New Roman"/>
                  <w:color w:val="0000FF"/>
                  <w:u w:val="single"/>
                </w:rPr>
                <w:t>cb</w:t>
              </w:r>
              <w:r w:rsidRPr="00990428">
                <w:rPr>
                  <w:rFonts w:ascii="Times New Roman" w:hAnsi="Times New Roman"/>
                  <w:color w:val="0000FF"/>
                  <w:u w:val="single"/>
                  <w:lang w:val="ru-RU"/>
                </w:rPr>
                <w:t>2</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50</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Контрольная работа №3 по теме "Основные классы неорганических соединений"</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w:t>
              </w:r>
              <w:r w:rsidRPr="00990428">
                <w:rPr>
                  <w:rFonts w:ascii="Times New Roman" w:hAnsi="Times New Roman"/>
                  <w:color w:val="0000FF"/>
                  <w:u w:val="single"/>
                  <w:lang w:val="ru-RU"/>
                </w:rPr>
                <w:t>9</w:t>
              </w:r>
              <w:r>
                <w:rPr>
                  <w:rFonts w:ascii="Times New Roman" w:hAnsi="Times New Roman"/>
                  <w:color w:val="0000FF"/>
                  <w:u w:val="single"/>
                </w:rPr>
                <w:t>e</w:t>
              </w:r>
              <w:r w:rsidRPr="00990428">
                <w:rPr>
                  <w:rFonts w:ascii="Times New Roman" w:hAnsi="Times New Roman"/>
                  <w:color w:val="0000FF"/>
                  <w:u w:val="single"/>
                  <w:lang w:val="ru-RU"/>
                </w:rPr>
                <w:t>1</w:t>
              </w:r>
              <w:r>
                <w:rPr>
                  <w:rFonts w:ascii="Times New Roman" w:hAnsi="Times New Roman"/>
                  <w:color w:val="0000FF"/>
                  <w:u w:val="single"/>
                </w:rPr>
                <w:t>a</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51</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w:t>
              </w:r>
              <w:r w:rsidRPr="00990428">
                <w:rPr>
                  <w:rFonts w:ascii="Times New Roman" w:hAnsi="Times New Roman"/>
                  <w:color w:val="0000FF"/>
                  <w:u w:val="single"/>
                  <w:lang w:val="ru-RU"/>
                </w:rPr>
                <w:t>9</w:t>
              </w:r>
              <w:r>
                <w:rPr>
                  <w:rFonts w:ascii="Times New Roman" w:hAnsi="Times New Roman"/>
                  <w:color w:val="0000FF"/>
                  <w:u w:val="single"/>
                </w:rPr>
                <w:t>ffa</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52</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ada</w:t>
              </w:r>
              <w:r w:rsidRPr="00990428">
                <w:rPr>
                  <w:rFonts w:ascii="Times New Roman" w:hAnsi="Times New Roman"/>
                  <w:color w:val="0000FF"/>
                  <w:u w:val="single"/>
                  <w:lang w:val="ru-RU"/>
                </w:rPr>
                <w:t>52</w:t>
              </w:r>
              <w:r>
                <w:rPr>
                  <w:rFonts w:ascii="Times New Roman" w:hAnsi="Times New Roman"/>
                  <w:color w:val="0000FF"/>
                  <w:u w:val="single"/>
                </w:rPr>
                <w:t>c</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53</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Периоды, группы, подгруппы</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ada</w:t>
              </w:r>
              <w:r w:rsidRPr="00990428">
                <w:rPr>
                  <w:rFonts w:ascii="Times New Roman" w:hAnsi="Times New Roman"/>
                  <w:color w:val="0000FF"/>
                  <w:u w:val="single"/>
                  <w:lang w:val="ru-RU"/>
                </w:rPr>
                <w:t>52</w:t>
              </w:r>
              <w:r>
                <w:rPr>
                  <w:rFonts w:ascii="Times New Roman" w:hAnsi="Times New Roman"/>
                  <w:color w:val="0000FF"/>
                  <w:u w:val="single"/>
                </w:rPr>
                <w:t>c</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54</w:t>
            </w:r>
          </w:p>
        </w:tc>
        <w:tc>
          <w:tcPr>
            <w:tcW w:w="4818"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ada</w:t>
              </w:r>
              <w:r w:rsidRPr="00990428">
                <w:rPr>
                  <w:rFonts w:ascii="Times New Roman" w:hAnsi="Times New Roman"/>
                  <w:color w:val="0000FF"/>
                  <w:u w:val="single"/>
                  <w:lang w:val="ru-RU"/>
                </w:rPr>
                <w:t>342</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55</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ada</w:t>
              </w:r>
              <w:r w:rsidRPr="00990428">
                <w:rPr>
                  <w:rFonts w:ascii="Times New Roman" w:hAnsi="Times New Roman"/>
                  <w:color w:val="0000FF"/>
                  <w:u w:val="single"/>
                  <w:lang w:val="ru-RU"/>
                </w:rPr>
                <w:t>6</w:t>
              </w:r>
              <w:r>
                <w:rPr>
                  <w:rFonts w:ascii="Times New Roman" w:hAnsi="Times New Roman"/>
                  <w:color w:val="0000FF"/>
                  <w:u w:val="single"/>
                </w:rPr>
                <w:t>bc</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56</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ada</w:t>
              </w:r>
              <w:r w:rsidRPr="00990428">
                <w:rPr>
                  <w:rFonts w:ascii="Times New Roman" w:hAnsi="Times New Roman"/>
                  <w:color w:val="0000FF"/>
                  <w:u w:val="single"/>
                  <w:lang w:val="ru-RU"/>
                </w:rPr>
                <w:t>824</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57</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ada</w:t>
              </w:r>
              <w:r w:rsidRPr="00990428">
                <w:rPr>
                  <w:rFonts w:ascii="Times New Roman" w:hAnsi="Times New Roman"/>
                  <w:color w:val="0000FF"/>
                  <w:u w:val="single"/>
                  <w:lang w:val="ru-RU"/>
                </w:rPr>
                <w:t>96</w:t>
              </w:r>
              <w:r>
                <w:rPr>
                  <w:rFonts w:ascii="Times New Roman" w:hAnsi="Times New Roman"/>
                  <w:color w:val="0000FF"/>
                  <w:u w:val="single"/>
                </w:rPr>
                <w:t>e</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58</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Электроотрицательность атомов химических элементов/ Всероссийская проверочная работа</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adaab</w:t>
              </w:r>
              <w:r w:rsidRPr="00990428">
                <w:rPr>
                  <w:rFonts w:ascii="Times New Roman" w:hAnsi="Times New Roman"/>
                  <w:color w:val="0000FF"/>
                  <w:u w:val="single"/>
                  <w:lang w:val="ru-RU"/>
                </w:rPr>
                <w:t>8</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59</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Ионная химическая связь</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adac</w:t>
              </w:r>
              <w:r w:rsidRPr="00990428">
                <w:rPr>
                  <w:rFonts w:ascii="Times New Roman" w:hAnsi="Times New Roman"/>
                  <w:color w:val="0000FF"/>
                  <w:u w:val="single"/>
                  <w:lang w:val="ru-RU"/>
                </w:rPr>
                <w:t>34</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60</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Ковалентная полярная химическая связь</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adaab</w:t>
              </w:r>
              <w:r w:rsidRPr="00990428">
                <w:rPr>
                  <w:rFonts w:ascii="Times New Roman" w:hAnsi="Times New Roman"/>
                  <w:color w:val="0000FF"/>
                  <w:u w:val="single"/>
                  <w:lang w:val="ru-RU"/>
                </w:rPr>
                <w:t>8</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61</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Ковалентная неполярная химическая связь</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adaab</w:t>
              </w:r>
              <w:r w:rsidRPr="00990428">
                <w:rPr>
                  <w:rFonts w:ascii="Times New Roman" w:hAnsi="Times New Roman"/>
                  <w:color w:val="0000FF"/>
                  <w:u w:val="single"/>
                  <w:lang w:val="ru-RU"/>
                </w:rPr>
                <w:t>9</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62</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Степень окисления</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adae</w:t>
              </w:r>
              <w:r w:rsidRPr="00990428">
                <w:rPr>
                  <w:rFonts w:ascii="Times New Roman" w:hAnsi="Times New Roman"/>
                  <w:color w:val="0000FF"/>
                  <w:u w:val="single"/>
                  <w:lang w:val="ru-RU"/>
                </w:rPr>
                <w:t>28</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63</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Окислительно-восстановительные реакции</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adb</w:t>
              </w:r>
              <w:r w:rsidRPr="00990428">
                <w:rPr>
                  <w:rFonts w:ascii="Times New Roman" w:hAnsi="Times New Roman"/>
                  <w:color w:val="0000FF"/>
                  <w:u w:val="single"/>
                  <w:lang w:val="ru-RU"/>
                </w:rPr>
                <w:t>076</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64</w:t>
            </w:r>
          </w:p>
        </w:tc>
        <w:tc>
          <w:tcPr>
            <w:tcW w:w="4818" w:type="dxa"/>
            <w:tcMar>
              <w:top w:w="50" w:type="dxa"/>
              <w:left w:w="100" w:type="dxa"/>
            </w:tcMar>
            <w:vAlign w:val="center"/>
          </w:tcPr>
          <w:p w:rsidR="00DA3BBB" w:rsidRDefault="006023C6">
            <w:pPr>
              <w:spacing w:after="0"/>
              <w:ind w:left="135"/>
            </w:pPr>
            <w:r>
              <w:rPr>
                <w:rFonts w:ascii="Times New Roman" w:hAnsi="Times New Roman"/>
                <w:color w:val="000000"/>
                <w:sz w:val="24"/>
              </w:rPr>
              <w:t>Окислители и восстановители</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adb</w:t>
              </w:r>
              <w:r w:rsidRPr="00990428">
                <w:rPr>
                  <w:rFonts w:ascii="Times New Roman" w:hAnsi="Times New Roman"/>
                  <w:color w:val="0000FF"/>
                  <w:u w:val="single"/>
                  <w:lang w:val="ru-RU"/>
                </w:rPr>
                <w:t>076</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65</w:t>
            </w:r>
          </w:p>
        </w:tc>
        <w:tc>
          <w:tcPr>
            <w:tcW w:w="4818"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Химическая связь»</w:t>
            </w:r>
          </w:p>
        </w:tc>
        <w:tc>
          <w:tcPr>
            <w:tcW w:w="1086"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adb</w:t>
              </w:r>
              <w:r w:rsidRPr="00990428">
                <w:rPr>
                  <w:rFonts w:ascii="Times New Roman" w:hAnsi="Times New Roman"/>
                  <w:color w:val="0000FF"/>
                  <w:u w:val="single"/>
                  <w:lang w:val="ru-RU"/>
                </w:rPr>
                <w:t>486</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66</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Резервный урок. Обобщение и систематизация знаний</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adb</w:t>
              </w:r>
              <w:r w:rsidRPr="00990428">
                <w:rPr>
                  <w:rFonts w:ascii="Times New Roman" w:hAnsi="Times New Roman"/>
                  <w:color w:val="0000FF"/>
                  <w:u w:val="single"/>
                  <w:lang w:val="ru-RU"/>
                </w:rPr>
                <w:t>33</w:t>
              </w:r>
              <w:r>
                <w:rPr>
                  <w:rFonts w:ascii="Times New Roman" w:hAnsi="Times New Roman"/>
                  <w:color w:val="0000FF"/>
                  <w:u w:val="single"/>
                </w:rPr>
                <w:t>c</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67</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Резервный урок. Обобщение и систематизация знаний</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w:t>
              </w:r>
              <w:r w:rsidRPr="00990428">
                <w:rPr>
                  <w:rFonts w:ascii="Times New Roman" w:hAnsi="Times New Roman"/>
                  <w:color w:val="0000FF"/>
                  <w:u w:val="single"/>
                  <w:lang w:val="ru-RU"/>
                </w:rPr>
                <w:t>9</w:t>
              </w:r>
              <w:r>
                <w:rPr>
                  <w:rFonts w:ascii="Times New Roman" w:hAnsi="Times New Roman"/>
                  <w:color w:val="0000FF"/>
                  <w:u w:val="single"/>
                </w:rPr>
                <w:t>cb</w:t>
              </w:r>
              <w:r w:rsidRPr="00990428">
                <w:rPr>
                  <w:rFonts w:ascii="Times New Roman" w:hAnsi="Times New Roman"/>
                  <w:color w:val="0000FF"/>
                  <w:u w:val="single"/>
                  <w:lang w:val="ru-RU"/>
                </w:rPr>
                <w:t>2</w:t>
              </w:r>
            </w:hyperlink>
          </w:p>
        </w:tc>
      </w:tr>
      <w:tr w:rsidR="00DA3BBB" w:rsidRPr="00DE7961" w:rsidTr="00990428">
        <w:trPr>
          <w:trHeight w:val="144"/>
          <w:tblCellSpacing w:w="20" w:type="nil"/>
        </w:trPr>
        <w:tc>
          <w:tcPr>
            <w:tcW w:w="893" w:type="dxa"/>
            <w:tcMar>
              <w:top w:w="50" w:type="dxa"/>
              <w:left w:w="100" w:type="dxa"/>
            </w:tcMar>
            <w:vAlign w:val="center"/>
          </w:tcPr>
          <w:p w:rsidR="00DA3BBB" w:rsidRDefault="006023C6">
            <w:pPr>
              <w:spacing w:after="0"/>
            </w:pPr>
            <w:r>
              <w:rPr>
                <w:rFonts w:ascii="Times New Roman" w:hAnsi="Times New Roman"/>
                <w:color w:val="000000"/>
                <w:sz w:val="24"/>
              </w:rPr>
              <w:t>68</w:t>
            </w:r>
          </w:p>
        </w:tc>
        <w:tc>
          <w:tcPr>
            <w:tcW w:w="4818"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Резервный урок. Обобщение и систематизация знаний</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3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w:t>
              </w:r>
              <w:r>
                <w:rPr>
                  <w:rFonts w:ascii="Times New Roman" w:hAnsi="Times New Roman"/>
                  <w:color w:val="0000FF"/>
                  <w:u w:val="single"/>
                </w:rPr>
                <w:t>ff</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61</w:t>
              </w:r>
              <w:r>
                <w:rPr>
                  <w:rFonts w:ascii="Times New Roman" w:hAnsi="Times New Roman"/>
                  <w:color w:val="0000FF"/>
                  <w:u w:val="single"/>
                </w:rPr>
                <w:t>c</w:t>
              </w:r>
              <w:r w:rsidRPr="00990428">
                <w:rPr>
                  <w:rFonts w:ascii="Times New Roman" w:hAnsi="Times New Roman"/>
                  <w:color w:val="0000FF"/>
                  <w:u w:val="single"/>
                  <w:lang w:val="ru-RU"/>
                </w:rPr>
                <w:t>6</w:t>
              </w:r>
            </w:hyperlink>
          </w:p>
        </w:tc>
      </w:tr>
      <w:tr w:rsidR="00DA3BBB" w:rsidTr="00990428">
        <w:trPr>
          <w:trHeight w:val="144"/>
          <w:tblCellSpacing w:w="20" w:type="nil"/>
        </w:trPr>
        <w:tc>
          <w:tcPr>
            <w:tcW w:w="0" w:type="auto"/>
            <w:gridSpan w:val="2"/>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ОБЩЕЕ КОЛИЧЕСТВО ЧАСОВ ПО ПРОГРАММЕ</w:t>
            </w:r>
          </w:p>
        </w:tc>
        <w:tc>
          <w:tcPr>
            <w:tcW w:w="1086"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4 </w:t>
            </w:r>
          </w:p>
        </w:tc>
        <w:tc>
          <w:tcPr>
            <w:tcW w:w="4479" w:type="dxa"/>
            <w:gridSpan w:val="2"/>
            <w:tcMar>
              <w:top w:w="50" w:type="dxa"/>
              <w:left w:w="100" w:type="dxa"/>
            </w:tcMar>
            <w:vAlign w:val="center"/>
          </w:tcPr>
          <w:p w:rsidR="00DA3BBB" w:rsidRDefault="00DA3BBB"/>
        </w:tc>
      </w:tr>
    </w:tbl>
    <w:p w:rsidR="00DA3BBB" w:rsidRDefault="00DA3BBB">
      <w:pPr>
        <w:sectPr w:rsidR="00DA3BBB" w:rsidSect="00990428">
          <w:pgSz w:w="16383" w:h="11906" w:orient="landscape"/>
          <w:pgMar w:top="426" w:right="850" w:bottom="568" w:left="1701" w:header="720" w:footer="720" w:gutter="0"/>
          <w:cols w:space="720"/>
        </w:sectPr>
      </w:pPr>
    </w:p>
    <w:p w:rsidR="00DA3BBB" w:rsidRDefault="006023C6">
      <w:pPr>
        <w:spacing w:after="0"/>
        <w:ind w:left="120"/>
      </w:pPr>
      <w:r>
        <w:rPr>
          <w:rFonts w:ascii="Times New Roman" w:hAnsi="Times New Roman"/>
          <w:b/>
          <w:color w:val="000000"/>
          <w:sz w:val="28"/>
        </w:rPr>
        <w:t xml:space="preserve"> 9 КЛАСС </w:t>
      </w:r>
    </w:p>
    <w:tbl>
      <w:tblPr>
        <w:tblW w:w="15168" w:type="dxa"/>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9"/>
        <w:gridCol w:w="4682"/>
        <w:gridCol w:w="1173"/>
        <w:gridCol w:w="1841"/>
        <w:gridCol w:w="1910"/>
        <w:gridCol w:w="1347"/>
        <w:gridCol w:w="3186"/>
      </w:tblGrid>
      <w:tr w:rsidR="00DA3BBB" w:rsidTr="00990428">
        <w:trPr>
          <w:trHeight w:val="144"/>
          <w:tblCellSpacing w:w="20" w:type="nil"/>
        </w:trPr>
        <w:tc>
          <w:tcPr>
            <w:tcW w:w="1029"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 п/п </w:t>
            </w:r>
          </w:p>
          <w:p w:rsidR="00DA3BBB" w:rsidRDefault="00DA3BBB">
            <w:pPr>
              <w:spacing w:after="0"/>
              <w:ind w:left="135"/>
            </w:pPr>
          </w:p>
        </w:tc>
        <w:tc>
          <w:tcPr>
            <w:tcW w:w="4682"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Тема урока </w:t>
            </w:r>
          </w:p>
          <w:p w:rsidR="00DA3BBB" w:rsidRDefault="00DA3BBB">
            <w:pPr>
              <w:spacing w:after="0"/>
              <w:ind w:left="135"/>
            </w:pPr>
          </w:p>
        </w:tc>
        <w:tc>
          <w:tcPr>
            <w:tcW w:w="0" w:type="auto"/>
            <w:gridSpan w:val="3"/>
            <w:tcMar>
              <w:top w:w="50" w:type="dxa"/>
              <w:left w:w="100" w:type="dxa"/>
            </w:tcMar>
            <w:vAlign w:val="center"/>
          </w:tcPr>
          <w:p w:rsidR="00DA3BBB" w:rsidRDefault="006023C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Дата изучения </w:t>
            </w:r>
          </w:p>
          <w:p w:rsidR="00DA3BBB" w:rsidRDefault="00DA3BBB">
            <w:pPr>
              <w:spacing w:after="0"/>
              <w:ind w:left="135"/>
            </w:pPr>
          </w:p>
        </w:tc>
        <w:tc>
          <w:tcPr>
            <w:tcW w:w="3186" w:type="dxa"/>
            <w:vMerge w:val="restart"/>
            <w:tcMar>
              <w:top w:w="50" w:type="dxa"/>
              <w:left w:w="100" w:type="dxa"/>
            </w:tcMar>
            <w:vAlign w:val="center"/>
          </w:tcPr>
          <w:p w:rsidR="00DA3BBB" w:rsidRDefault="006023C6">
            <w:pPr>
              <w:spacing w:after="0"/>
              <w:ind w:left="135"/>
            </w:pPr>
            <w:r>
              <w:rPr>
                <w:rFonts w:ascii="Times New Roman" w:hAnsi="Times New Roman"/>
                <w:b/>
                <w:color w:val="000000"/>
                <w:sz w:val="24"/>
              </w:rPr>
              <w:t xml:space="preserve">Электронные цифровые образовательные ресурсы </w:t>
            </w:r>
          </w:p>
          <w:p w:rsidR="00DA3BBB" w:rsidRDefault="00DA3BBB">
            <w:pPr>
              <w:spacing w:after="0"/>
              <w:ind w:left="135"/>
            </w:pPr>
          </w:p>
        </w:tc>
      </w:tr>
      <w:tr w:rsidR="00DA3BBB" w:rsidTr="00990428">
        <w:trPr>
          <w:trHeight w:val="144"/>
          <w:tblCellSpacing w:w="20" w:type="nil"/>
        </w:trPr>
        <w:tc>
          <w:tcPr>
            <w:tcW w:w="0" w:type="auto"/>
            <w:vMerge/>
            <w:tcBorders>
              <w:top w:val="nil"/>
            </w:tcBorders>
            <w:tcMar>
              <w:top w:w="50" w:type="dxa"/>
              <w:left w:w="100" w:type="dxa"/>
            </w:tcMar>
          </w:tcPr>
          <w:p w:rsidR="00DA3BBB" w:rsidRDefault="00DA3BBB"/>
        </w:tc>
        <w:tc>
          <w:tcPr>
            <w:tcW w:w="0" w:type="auto"/>
            <w:vMerge/>
            <w:tcBorders>
              <w:top w:val="nil"/>
            </w:tcBorders>
            <w:tcMar>
              <w:top w:w="50" w:type="dxa"/>
              <w:left w:w="100" w:type="dxa"/>
            </w:tcMar>
          </w:tcPr>
          <w:p w:rsidR="00DA3BBB" w:rsidRDefault="00DA3BBB"/>
        </w:tc>
        <w:tc>
          <w:tcPr>
            <w:tcW w:w="1173" w:type="dxa"/>
            <w:tcMar>
              <w:top w:w="50" w:type="dxa"/>
              <w:left w:w="100" w:type="dxa"/>
            </w:tcMar>
            <w:vAlign w:val="center"/>
          </w:tcPr>
          <w:p w:rsidR="00DA3BBB" w:rsidRDefault="006023C6">
            <w:pPr>
              <w:spacing w:after="0"/>
              <w:ind w:left="135"/>
            </w:pPr>
            <w:r>
              <w:rPr>
                <w:rFonts w:ascii="Times New Roman" w:hAnsi="Times New Roman"/>
                <w:b/>
                <w:color w:val="000000"/>
                <w:sz w:val="24"/>
              </w:rPr>
              <w:t xml:space="preserve">Всего </w:t>
            </w:r>
          </w:p>
          <w:p w:rsidR="00DA3BBB" w:rsidRDefault="00DA3BBB">
            <w:pPr>
              <w:spacing w:after="0"/>
              <w:ind w:left="135"/>
            </w:pPr>
          </w:p>
        </w:tc>
        <w:tc>
          <w:tcPr>
            <w:tcW w:w="1841" w:type="dxa"/>
            <w:tcMar>
              <w:top w:w="50" w:type="dxa"/>
              <w:left w:w="100" w:type="dxa"/>
            </w:tcMar>
            <w:vAlign w:val="center"/>
          </w:tcPr>
          <w:p w:rsidR="00DA3BBB" w:rsidRDefault="006023C6">
            <w:pPr>
              <w:spacing w:after="0"/>
              <w:ind w:left="135"/>
            </w:pPr>
            <w:r>
              <w:rPr>
                <w:rFonts w:ascii="Times New Roman" w:hAnsi="Times New Roman"/>
                <w:b/>
                <w:color w:val="000000"/>
                <w:sz w:val="24"/>
              </w:rPr>
              <w:t xml:space="preserve">Контрольные работы </w:t>
            </w:r>
          </w:p>
          <w:p w:rsidR="00DA3BBB" w:rsidRDefault="00DA3BBB">
            <w:pPr>
              <w:spacing w:after="0"/>
              <w:ind w:left="135"/>
            </w:pPr>
          </w:p>
        </w:tc>
        <w:tc>
          <w:tcPr>
            <w:tcW w:w="1910" w:type="dxa"/>
            <w:tcMar>
              <w:top w:w="50" w:type="dxa"/>
              <w:left w:w="100" w:type="dxa"/>
            </w:tcMar>
            <w:vAlign w:val="center"/>
          </w:tcPr>
          <w:p w:rsidR="00DA3BBB" w:rsidRDefault="006023C6">
            <w:pPr>
              <w:spacing w:after="0"/>
              <w:ind w:left="135"/>
            </w:pPr>
            <w:r>
              <w:rPr>
                <w:rFonts w:ascii="Times New Roman" w:hAnsi="Times New Roman"/>
                <w:b/>
                <w:color w:val="000000"/>
                <w:sz w:val="24"/>
              </w:rPr>
              <w:t xml:space="preserve">Практические работы </w:t>
            </w:r>
          </w:p>
          <w:p w:rsidR="00DA3BBB" w:rsidRDefault="00DA3BBB">
            <w:pPr>
              <w:spacing w:after="0"/>
              <w:ind w:left="135"/>
            </w:pPr>
          </w:p>
        </w:tc>
        <w:tc>
          <w:tcPr>
            <w:tcW w:w="0" w:type="auto"/>
            <w:vMerge/>
            <w:tcBorders>
              <w:top w:val="nil"/>
            </w:tcBorders>
            <w:tcMar>
              <w:top w:w="50" w:type="dxa"/>
              <w:left w:w="100" w:type="dxa"/>
            </w:tcMar>
          </w:tcPr>
          <w:p w:rsidR="00DA3BBB" w:rsidRDefault="00DA3BBB"/>
        </w:tc>
        <w:tc>
          <w:tcPr>
            <w:tcW w:w="3186" w:type="dxa"/>
            <w:vMerge/>
            <w:tcBorders>
              <w:top w:val="nil"/>
            </w:tcBorders>
            <w:tcMar>
              <w:top w:w="50" w:type="dxa"/>
              <w:left w:w="100" w:type="dxa"/>
            </w:tcMar>
          </w:tcPr>
          <w:p w:rsidR="00DA3BBB" w:rsidRDefault="00DA3BBB"/>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1</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adb</w:t>
              </w:r>
              <w:r w:rsidRPr="00990428">
                <w:rPr>
                  <w:rFonts w:ascii="Times New Roman" w:hAnsi="Times New Roman"/>
                  <w:color w:val="0000FF"/>
                  <w:u w:val="single"/>
                  <w:lang w:val="ru-RU"/>
                </w:rPr>
                <w:t>59</w:t>
              </w:r>
              <w:r>
                <w:rPr>
                  <w:rFonts w:ascii="Times New Roman" w:hAnsi="Times New Roman"/>
                  <w:color w:val="0000FF"/>
                  <w:u w:val="single"/>
                </w:rPr>
                <w:t>e</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2</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adb</w:t>
              </w:r>
              <w:r w:rsidRPr="00990428">
                <w:rPr>
                  <w:rFonts w:ascii="Times New Roman" w:hAnsi="Times New Roman"/>
                  <w:color w:val="0000FF"/>
                  <w:u w:val="single"/>
                  <w:lang w:val="ru-RU"/>
                </w:rPr>
                <w:t>6</w:t>
              </w:r>
              <w:r>
                <w:rPr>
                  <w:rFonts w:ascii="Times New Roman" w:hAnsi="Times New Roman"/>
                  <w:color w:val="0000FF"/>
                  <w:u w:val="single"/>
                </w:rPr>
                <w:t>b</w:t>
              </w:r>
              <w:r w:rsidRPr="00990428">
                <w:rPr>
                  <w:rFonts w:ascii="Times New Roman" w:hAnsi="Times New Roman"/>
                  <w:color w:val="0000FF"/>
                  <w:u w:val="single"/>
                  <w:lang w:val="ru-RU"/>
                </w:rPr>
                <w:t>6</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3</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Классификация и номенклатура неорганических веществ</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adb</w:t>
              </w:r>
              <w:r w:rsidRPr="00990428">
                <w:rPr>
                  <w:rFonts w:ascii="Times New Roman" w:hAnsi="Times New Roman"/>
                  <w:color w:val="0000FF"/>
                  <w:u w:val="single"/>
                  <w:lang w:val="ru-RU"/>
                </w:rPr>
                <w:t>7</w:t>
              </w:r>
              <w:r>
                <w:rPr>
                  <w:rFonts w:ascii="Times New Roman" w:hAnsi="Times New Roman"/>
                  <w:color w:val="0000FF"/>
                  <w:u w:val="single"/>
                </w:rPr>
                <w:t>e</w:t>
              </w:r>
              <w:r w:rsidRPr="00990428">
                <w:rPr>
                  <w:rFonts w:ascii="Times New Roman" w:hAnsi="Times New Roman"/>
                  <w:color w:val="0000FF"/>
                  <w:u w:val="single"/>
                  <w:lang w:val="ru-RU"/>
                </w:rPr>
                <w:t>2</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4</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Виды химической связи и типы кристаллических решёток</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adbac</w:t>
              </w:r>
              <w:r w:rsidRPr="00990428">
                <w:rPr>
                  <w:rFonts w:ascii="Times New Roman" w:hAnsi="Times New Roman"/>
                  <w:color w:val="0000FF"/>
                  <w:u w:val="single"/>
                  <w:lang w:val="ru-RU"/>
                </w:rPr>
                <w:t>6</w:t>
              </w:r>
            </w:hyperlink>
          </w:p>
        </w:tc>
      </w:tr>
      <w:tr w:rsidR="00DA3BBB"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5</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Default="00DA3BBB">
            <w:pPr>
              <w:spacing w:after="0"/>
              <w:ind w:left="135"/>
            </w:pPr>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6</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Классификация химических реакций по различным признакам</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adbcb</w:t>
              </w:r>
              <w:r w:rsidRPr="00990428">
                <w:rPr>
                  <w:rFonts w:ascii="Times New Roman" w:hAnsi="Times New Roman"/>
                  <w:color w:val="0000FF"/>
                  <w:u w:val="single"/>
                  <w:lang w:val="ru-RU"/>
                </w:rPr>
                <w:t>0</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7</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adbe</w:t>
              </w:r>
              <w:r w:rsidRPr="00990428">
                <w:rPr>
                  <w:rFonts w:ascii="Times New Roman" w:hAnsi="Times New Roman"/>
                  <w:color w:val="0000FF"/>
                  <w:u w:val="single"/>
                  <w:lang w:val="ru-RU"/>
                </w:rPr>
                <w:t>9</w:t>
              </w:r>
              <w:r>
                <w:rPr>
                  <w:rFonts w:ascii="Times New Roman" w:hAnsi="Times New Roman"/>
                  <w:color w:val="0000FF"/>
                  <w:u w:val="single"/>
                </w:rPr>
                <w:t>a</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8</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Понятие о химическом равновесии. Факторы, влияющие на скорость химической реакции и положение химического равновесия</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adc</w:t>
              </w:r>
              <w:r w:rsidRPr="00990428">
                <w:rPr>
                  <w:rFonts w:ascii="Times New Roman" w:hAnsi="Times New Roman"/>
                  <w:color w:val="0000FF"/>
                  <w:u w:val="single"/>
                  <w:lang w:val="ru-RU"/>
                </w:rPr>
                <w:t>28</w:t>
              </w:r>
              <w:r>
                <w:rPr>
                  <w:rFonts w:ascii="Times New Roman" w:hAnsi="Times New Roman"/>
                  <w:color w:val="0000FF"/>
                  <w:u w:val="single"/>
                </w:rPr>
                <w:t>c</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9</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Окислительно-восстановительные реакции</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adcade</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10</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Теория электролитической диссоциации. Сильные и слабые электролиты</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adcd</w:t>
              </w:r>
              <w:r w:rsidRPr="00990428">
                <w:rPr>
                  <w:rFonts w:ascii="Times New Roman" w:hAnsi="Times New Roman"/>
                  <w:color w:val="0000FF"/>
                  <w:u w:val="single"/>
                  <w:lang w:val="ru-RU"/>
                </w:rPr>
                <w:t>68</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11</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Ионные уравнения реакций</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add</w:t>
              </w:r>
              <w:r w:rsidRPr="00990428">
                <w:rPr>
                  <w:rFonts w:ascii="Times New Roman" w:hAnsi="Times New Roman"/>
                  <w:color w:val="0000FF"/>
                  <w:u w:val="single"/>
                  <w:lang w:val="ru-RU"/>
                </w:rPr>
                <w:t>448</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12</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add</w:t>
              </w:r>
              <w:r w:rsidRPr="00990428">
                <w:rPr>
                  <w:rFonts w:ascii="Times New Roman" w:hAnsi="Times New Roman"/>
                  <w:color w:val="0000FF"/>
                  <w:u w:val="single"/>
                  <w:lang w:val="ru-RU"/>
                </w:rPr>
                <w:t>5</w:t>
              </w:r>
              <w:r>
                <w:rPr>
                  <w:rFonts w:ascii="Times New Roman" w:hAnsi="Times New Roman"/>
                  <w:color w:val="0000FF"/>
                  <w:u w:val="single"/>
                </w:rPr>
                <w:t>d</w:t>
              </w:r>
              <w:r w:rsidRPr="00990428">
                <w:rPr>
                  <w:rFonts w:ascii="Times New Roman" w:hAnsi="Times New Roman"/>
                  <w:color w:val="0000FF"/>
                  <w:u w:val="single"/>
                  <w:lang w:val="ru-RU"/>
                </w:rPr>
                <w:t>8</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13</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add</w:t>
              </w:r>
              <w:r w:rsidRPr="00990428">
                <w:rPr>
                  <w:rFonts w:ascii="Times New Roman" w:hAnsi="Times New Roman"/>
                  <w:color w:val="0000FF"/>
                  <w:u w:val="single"/>
                  <w:lang w:val="ru-RU"/>
                </w:rPr>
                <w:t>8</w:t>
              </w:r>
              <w:r>
                <w:rPr>
                  <w:rFonts w:ascii="Times New Roman" w:hAnsi="Times New Roman"/>
                  <w:color w:val="0000FF"/>
                  <w:u w:val="single"/>
                </w:rPr>
                <w:t>b</w:t>
              </w:r>
              <w:r w:rsidRPr="00990428">
                <w:rPr>
                  <w:rFonts w:ascii="Times New Roman" w:hAnsi="Times New Roman"/>
                  <w:color w:val="0000FF"/>
                  <w:u w:val="single"/>
                  <w:lang w:val="ru-RU"/>
                </w:rPr>
                <w:t>2</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14</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Понятие о гидролизе солей</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add</w:t>
              </w:r>
              <w:r w:rsidRPr="00990428">
                <w:rPr>
                  <w:rFonts w:ascii="Times New Roman" w:hAnsi="Times New Roman"/>
                  <w:color w:val="0000FF"/>
                  <w:u w:val="single"/>
                  <w:lang w:val="ru-RU"/>
                </w:rPr>
                <w:t>9</w:t>
              </w:r>
              <w:r>
                <w:rPr>
                  <w:rFonts w:ascii="Times New Roman" w:hAnsi="Times New Roman"/>
                  <w:color w:val="0000FF"/>
                  <w:u w:val="single"/>
                </w:rPr>
                <w:t>d</w:t>
              </w:r>
              <w:r w:rsidRPr="00990428">
                <w:rPr>
                  <w:rFonts w:ascii="Times New Roman" w:hAnsi="Times New Roman"/>
                  <w:color w:val="0000FF"/>
                  <w:u w:val="single"/>
                  <w:lang w:val="ru-RU"/>
                </w:rPr>
                <w:t>4</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15</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Обобщение и систематизация знаний</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addd</w:t>
              </w:r>
              <w:r w:rsidRPr="00990428">
                <w:rPr>
                  <w:rFonts w:ascii="Times New Roman" w:hAnsi="Times New Roman"/>
                  <w:color w:val="0000FF"/>
                  <w:u w:val="single"/>
                  <w:lang w:val="ru-RU"/>
                </w:rPr>
                <w:t>12</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16</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Практическая работа № 1. «Решение экспериментальных задач»</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addbfa</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17</w:t>
            </w:r>
          </w:p>
        </w:tc>
        <w:tc>
          <w:tcPr>
            <w:tcW w:w="4682"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addec</w:t>
              </w:r>
              <w:r w:rsidRPr="00990428">
                <w:rPr>
                  <w:rFonts w:ascii="Times New Roman" w:hAnsi="Times New Roman"/>
                  <w:color w:val="0000FF"/>
                  <w:u w:val="single"/>
                  <w:lang w:val="ru-RU"/>
                </w:rPr>
                <w:t>0</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18</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Общая характеристика галогенов. Химические свойства на примере хлора</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addfe</w:t>
              </w:r>
              <w:r w:rsidRPr="00990428">
                <w:rPr>
                  <w:rFonts w:ascii="Times New Roman" w:hAnsi="Times New Roman"/>
                  <w:color w:val="0000FF"/>
                  <w:u w:val="single"/>
                  <w:lang w:val="ru-RU"/>
                </w:rPr>
                <w:t>2</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19</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Хлороводород. Соляная кислота, химические свойства, получение, применение</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ade</w:t>
              </w:r>
              <w:r w:rsidRPr="00990428">
                <w:rPr>
                  <w:rFonts w:ascii="Times New Roman" w:hAnsi="Times New Roman"/>
                  <w:color w:val="0000FF"/>
                  <w:u w:val="single"/>
                  <w:lang w:val="ru-RU"/>
                </w:rPr>
                <w:t>104</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20</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Практическая работа № 2 по теме «Получение соляной кислоты, изучение её свойств»</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ade</w:t>
              </w:r>
              <w:r w:rsidRPr="00990428">
                <w:rPr>
                  <w:rFonts w:ascii="Times New Roman" w:hAnsi="Times New Roman"/>
                  <w:color w:val="0000FF"/>
                  <w:u w:val="single"/>
                  <w:lang w:val="ru-RU"/>
                </w:rPr>
                <w:t>348</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21</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ade</w:t>
              </w:r>
              <w:r w:rsidRPr="00990428">
                <w:rPr>
                  <w:rFonts w:ascii="Times New Roman" w:hAnsi="Times New Roman"/>
                  <w:color w:val="0000FF"/>
                  <w:u w:val="single"/>
                  <w:lang w:val="ru-RU"/>
                </w:rPr>
                <w:t>488</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22</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Общая характеристика элементов </w:t>
            </w:r>
            <w:proofErr w:type="gramStart"/>
            <w:r>
              <w:rPr>
                <w:rFonts w:ascii="Times New Roman" w:hAnsi="Times New Roman"/>
                <w:color w:val="000000"/>
                <w:sz w:val="24"/>
              </w:rPr>
              <w:t>VI</w:t>
            </w:r>
            <w:proofErr w:type="gramEnd"/>
            <w:r w:rsidRPr="00990428">
              <w:rPr>
                <w:rFonts w:ascii="Times New Roman" w:hAnsi="Times New Roman"/>
                <w:color w:val="000000"/>
                <w:sz w:val="24"/>
                <w:lang w:val="ru-RU"/>
              </w:rPr>
              <w:t>А-группы</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ade</w:t>
              </w:r>
              <w:r w:rsidRPr="00990428">
                <w:rPr>
                  <w:rFonts w:ascii="Times New Roman" w:hAnsi="Times New Roman"/>
                  <w:color w:val="0000FF"/>
                  <w:u w:val="single"/>
                  <w:lang w:val="ru-RU"/>
                </w:rPr>
                <w:t>64</w:t>
              </w:r>
              <w:r>
                <w:rPr>
                  <w:rFonts w:ascii="Times New Roman" w:hAnsi="Times New Roman"/>
                  <w:color w:val="0000FF"/>
                  <w:u w:val="single"/>
                </w:rPr>
                <w:t>a</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23</w:t>
            </w:r>
          </w:p>
        </w:tc>
        <w:tc>
          <w:tcPr>
            <w:tcW w:w="4682"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ade</w:t>
              </w:r>
              <w:r w:rsidRPr="00990428">
                <w:rPr>
                  <w:rFonts w:ascii="Times New Roman" w:hAnsi="Times New Roman"/>
                  <w:color w:val="0000FF"/>
                  <w:u w:val="single"/>
                  <w:lang w:val="ru-RU"/>
                </w:rPr>
                <w:t>64</w:t>
              </w:r>
              <w:r>
                <w:rPr>
                  <w:rFonts w:ascii="Times New Roman" w:hAnsi="Times New Roman"/>
                  <w:color w:val="0000FF"/>
                  <w:u w:val="single"/>
                </w:rPr>
                <w:t>a</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24</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Сероводород, строение, физические и химические свойства</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ade</w:t>
              </w:r>
              <w:r w:rsidRPr="00990428">
                <w:rPr>
                  <w:rFonts w:ascii="Times New Roman" w:hAnsi="Times New Roman"/>
                  <w:color w:val="0000FF"/>
                  <w:u w:val="single"/>
                  <w:lang w:val="ru-RU"/>
                </w:rPr>
                <w:t>802</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25</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Оксиды серы. Серная кислота, физические и химические свойства, применение</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adea</w:t>
              </w:r>
              <w:r w:rsidRPr="00990428">
                <w:rPr>
                  <w:rFonts w:ascii="Times New Roman" w:hAnsi="Times New Roman"/>
                  <w:color w:val="0000FF"/>
                  <w:u w:val="single"/>
                  <w:lang w:val="ru-RU"/>
                </w:rPr>
                <w:t>28</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26</w:t>
            </w:r>
          </w:p>
        </w:tc>
        <w:tc>
          <w:tcPr>
            <w:tcW w:w="4682"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adec</w:t>
              </w:r>
              <w:r w:rsidRPr="00990428">
                <w:rPr>
                  <w:rFonts w:ascii="Times New Roman" w:hAnsi="Times New Roman"/>
                  <w:color w:val="0000FF"/>
                  <w:u w:val="single"/>
                  <w:lang w:val="ru-RU"/>
                </w:rPr>
                <w:t>8</w:t>
              </w:r>
              <w:r>
                <w:rPr>
                  <w:rFonts w:ascii="Times New Roman" w:hAnsi="Times New Roman"/>
                  <w:color w:val="0000FF"/>
                  <w:u w:val="single"/>
                </w:rPr>
                <w:t>a</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27</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Вычисление массовой доли выхода продукта реакции</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adec</w:t>
              </w:r>
              <w:r w:rsidRPr="00990428">
                <w:rPr>
                  <w:rFonts w:ascii="Times New Roman" w:hAnsi="Times New Roman"/>
                  <w:color w:val="0000FF"/>
                  <w:u w:val="single"/>
                  <w:lang w:val="ru-RU"/>
                </w:rPr>
                <w:t>8</w:t>
              </w:r>
              <w:r>
                <w:rPr>
                  <w:rFonts w:ascii="Times New Roman" w:hAnsi="Times New Roman"/>
                  <w:color w:val="0000FF"/>
                  <w:u w:val="single"/>
                </w:rPr>
                <w:t>a</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28</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Общая характеристика элементов </w:t>
            </w:r>
            <w:proofErr w:type="gramStart"/>
            <w:r>
              <w:rPr>
                <w:rFonts w:ascii="Times New Roman" w:hAnsi="Times New Roman"/>
                <w:color w:val="000000"/>
                <w:sz w:val="24"/>
              </w:rPr>
              <w:t>V</w:t>
            </w:r>
            <w:proofErr w:type="gramEnd"/>
            <w:r w:rsidRPr="00990428">
              <w:rPr>
                <w:rFonts w:ascii="Times New Roman" w:hAnsi="Times New Roman"/>
                <w:color w:val="000000"/>
                <w:sz w:val="24"/>
                <w:lang w:val="ru-RU"/>
              </w:rPr>
              <w:t>А-группы. Азот, распространение в природе, физические и химические свойства</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adeea</w:t>
              </w:r>
              <w:r w:rsidRPr="00990428">
                <w:rPr>
                  <w:rFonts w:ascii="Times New Roman" w:hAnsi="Times New Roman"/>
                  <w:color w:val="0000FF"/>
                  <w:u w:val="single"/>
                  <w:lang w:val="ru-RU"/>
                </w:rPr>
                <w:t>6</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29</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Аммиак, его физические и химические свойства, получение и применение</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adf</w:t>
              </w:r>
              <w:r w:rsidRPr="00990428">
                <w:rPr>
                  <w:rFonts w:ascii="Times New Roman" w:hAnsi="Times New Roman"/>
                  <w:color w:val="0000FF"/>
                  <w:u w:val="single"/>
                  <w:lang w:val="ru-RU"/>
                </w:rPr>
                <w:t>004</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30</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Практическая работа № 3 по теме «Получение аммиака, изучение его свойств»</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adf</w:t>
              </w:r>
              <w:r w:rsidRPr="00990428">
                <w:rPr>
                  <w:rFonts w:ascii="Times New Roman" w:hAnsi="Times New Roman"/>
                  <w:color w:val="0000FF"/>
                  <w:u w:val="single"/>
                  <w:lang w:val="ru-RU"/>
                </w:rPr>
                <w:t>180</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31</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Азотная кислота, её физические и химические свойства</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adf</w:t>
              </w:r>
              <w:r w:rsidRPr="00990428">
                <w:rPr>
                  <w:rFonts w:ascii="Times New Roman" w:hAnsi="Times New Roman"/>
                  <w:color w:val="0000FF"/>
                  <w:u w:val="single"/>
                  <w:lang w:val="ru-RU"/>
                </w:rPr>
                <w:t>306</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32</w:t>
            </w:r>
          </w:p>
        </w:tc>
        <w:tc>
          <w:tcPr>
            <w:tcW w:w="4682"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adf</w:t>
              </w:r>
              <w:r w:rsidRPr="00990428">
                <w:rPr>
                  <w:rFonts w:ascii="Times New Roman" w:hAnsi="Times New Roman"/>
                  <w:color w:val="0000FF"/>
                  <w:u w:val="single"/>
                  <w:lang w:val="ru-RU"/>
                </w:rPr>
                <w:t>518</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33</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Фосфор. Оксид фосфора (</w:t>
            </w:r>
            <w:r>
              <w:rPr>
                <w:rFonts w:ascii="Times New Roman" w:hAnsi="Times New Roman"/>
                <w:color w:val="000000"/>
                <w:sz w:val="24"/>
              </w:rPr>
              <w:t>V</w:t>
            </w:r>
            <w:r w:rsidRPr="00990428">
              <w:rPr>
                <w:rFonts w:ascii="Times New Roman" w:hAnsi="Times New Roman"/>
                <w:color w:val="000000"/>
                <w:sz w:val="24"/>
                <w:lang w:val="ru-RU"/>
              </w:rPr>
              <w:t>) и фосфорная кислота, физические и химические свойства, получение</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adf</w:t>
              </w:r>
              <w:r w:rsidRPr="00990428">
                <w:rPr>
                  <w:rFonts w:ascii="Times New Roman" w:hAnsi="Times New Roman"/>
                  <w:color w:val="0000FF"/>
                  <w:u w:val="single"/>
                  <w:lang w:val="ru-RU"/>
                </w:rPr>
                <w:t>68</w:t>
              </w:r>
              <w:r>
                <w:rPr>
                  <w:rFonts w:ascii="Times New Roman" w:hAnsi="Times New Roman"/>
                  <w:color w:val="0000FF"/>
                  <w:u w:val="single"/>
                </w:rPr>
                <w:t>a</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34</w:t>
            </w:r>
          </w:p>
        </w:tc>
        <w:tc>
          <w:tcPr>
            <w:tcW w:w="4682"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adfc</w:t>
              </w:r>
              <w:r w:rsidRPr="00990428">
                <w:rPr>
                  <w:rFonts w:ascii="Times New Roman" w:hAnsi="Times New Roman"/>
                  <w:color w:val="0000FF"/>
                  <w:u w:val="single"/>
                  <w:lang w:val="ru-RU"/>
                </w:rPr>
                <w:t>20</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35</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Углерод, распространение в природе, физические и химические свойства</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adfd</w:t>
              </w:r>
              <w:r w:rsidRPr="00990428">
                <w:rPr>
                  <w:rFonts w:ascii="Times New Roman" w:hAnsi="Times New Roman"/>
                  <w:color w:val="0000FF"/>
                  <w:u w:val="single"/>
                  <w:lang w:val="ru-RU"/>
                </w:rPr>
                <w:t>9</w:t>
              </w:r>
              <w:r>
                <w:rPr>
                  <w:rFonts w:ascii="Times New Roman" w:hAnsi="Times New Roman"/>
                  <w:color w:val="0000FF"/>
                  <w:u w:val="single"/>
                </w:rPr>
                <w:t>c</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36</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990428">
              <w:rPr>
                <w:rFonts w:ascii="Times New Roman" w:hAnsi="Times New Roman"/>
                <w:color w:val="000000"/>
                <w:sz w:val="24"/>
                <w:lang w:val="ru-RU"/>
              </w:rPr>
              <w:t>)</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adfebe</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37</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Угольная кислота и её соли</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006</w:t>
              </w:r>
              <w:r>
                <w:rPr>
                  <w:rFonts w:ascii="Times New Roman" w:hAnsi="Times New Roman"/>
                  <w:color w:val="0000FF"/>
                  <w:u w:val="single"/>
                </w:rPr>
                <w:t>c</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38</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027</w:t>
              </w:r>
              <w:r>
                <w:rPr>
                  <w:rFonts w:ascii="Times New Roman" w:hAnsi="Times New Roman"/>
                  <w:color w:val="0000FF"/>
                  <w:u w:val="single"/>
                </w:rPr>
                <w:t>e</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39</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054</w:t>
              </w:r>
              <w:r>
                <w:rPr>
                  <w:rFonts w:ascii="Times New Roman" w:hAnsi="Times New Roman"/>
                  <w:color w:val="0000FF"/>
                  <w:u w:val="single"/>
                </w:rPr>
                <w:t>e</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40</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Кремний и его соединения</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080</w:t>
              </w:r>
              <w:r>
                <w:rPr>
                  <w:rFonts w:ascii="Times New Roman" w:hAnsi="Times New Roman"/>
                  <w:color w:val="0000FF"/>
                  <w:u w:val="single"/>
                </w:rPr>
                <w:t>a</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41</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0</w:t>
              </w:r>
              <w:r>
                <w:rPr>
                  <w:rFonts w:ascii="Times New Roman" w:hAnsi="Times New Roman"/>
                  <w:color w:val="0000FF"/>
                  <w:u w:val="single"/>
                </w:rPr>
                <w:t>bf</w:t>
              </w:r>
              <w:r w:rsidRPr="00990428">
                <w:rPr>
                  <w:rFonts w:ascii="Times New Roman" w:hAnsi="Times New Roman"/>
                  <w:color w:val="0000FF"/>
                  <w:u w:val="single"/>
                  <w:lang w:val="ru-RU"/>
                </w:rPr>
                <w:t>2</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42</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Контрольная работа №3 по теме «Важнейшие неметаллы и их соединения»</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0</w:t>
              </w:r>
              <w:r>
                <w:rPr>
                  <w:rFonts w:ascii="Times New Roman" w:hAnsi="Times New Roman"/>
                  <w:color w:val="0000FF"/>
                  <w:u w:val="single"/>
                </w:rPr>
                <w:t>e</w:t>
              </w:r>
              <w:r w:rsidRPr="00990428">
                <w:rPr>
                  <w:rFonts w:ascii="Times New Roman" w:hAnsi="Times New Roman"/>
                  <w:color w:val="0000FF"/>
                  <w:u w:val="single"/>
                  <w:lang w:val="ru-RU"/>
                </w:rPr>
                <w:t>18</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43</w:t>
            </w:r>
          </w:p>
        </w:tc>
        <w:tc>
          <w:tcPr>
            <w:tcW w:w="4682"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103</w:t>
              </w:r>
              <w:r>
                <w:rPr>
                  <w:rFonts w:ascii="Times New Roman" w:hAnsi="Times New Roman"/>
                  <w:color w:val="0000FF"/>
                  <w:u w:val="single"/>
                </w:rPr>
                <w:t>e</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44</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Химические свойства металлов. Электрохимический ряд напряжений металлов</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1156</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45</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1156</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46</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Понятие о коррозии металлов</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1278</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47</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Щелочные металлы</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14</w:t>
              </w:r>
              <w:r>
                <w:rPr>
                  <w:rFonts w:ascii="Times New Roman" w:hAnsi="Times New Roman"/>
                  <w:color w:val="0000FF"/>
                  <w:u w:val="single"/>
                </w:rPr>
                <w:t>b</w:t>
              </w:r>
              <w:r w:rsidRPr="00990428">
                <w:rPr>
                  <w:rFonts w:ascii="Times New Roman" w:hAnsi="Times New Roman"/>
                  <w:color w:val="0000FF"/>
                  <w:u w:val="single"/>
                  <w:lang w:val="ru-RU"/>
                </w:rPr>
                <w:t>2</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48</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Оксиды и гидроксиды натрия и калия</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14</w:t>
              </w:r>
              <w:r>
                <w:rPr>
                  <w:rFonts w:ascii="Times New Roman" w:hAnsi="Times New Roman"/>
                  <w:color w:val="0000FF"/>
                  <w:u w:val="single"/>
                </w:rPr>
                <w:t>b</w:t>
              </w:r>
              <w:r w:rsidRPr="00990428">
                <w:rPr>
                  <w:rFonts w:ascii="Times New Roman" w:hAnsi="Times New Roman"/>
                  <w:color w:val="0000FF"/>
                  <w:u w:val="single"/>
                  <w:lang w:val="ru-RU"/>
                </w:rPr>
                <w:t>2</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49</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Щелочноземельные металлы – кальций и магний</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15</w:t>
              </w:r>
              <w:r>
                <w:rPr>
                  <w:rFonts w:ascii="Times New Roman" w:hAnsi="Times New Roman"/>
                  <w:color w:val="0000FF"/>
                  <w:u w:val="single"/>
                </w:rPr>
                <w:t>e</w:t>
              </w:r>
              <w:r w:rsidRPr="00990428">
                <w:rPr>
                  <w:rFonts w:ascii="Times New Roman" w:hAnsi="Times New Roman"/>
                  <w:color w:val="0000FF"/>
                  <w:u w:val="single"/>
                  <w:lang w:val="ru-RU"/>
                </w:rPr>
                <w:t>8</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50</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Важнейшие соединения кальция</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15</w:t>
              </w:r>
              <w:r>
                <w:rPr>
                  <w:rFonts w:ascii="Times New Roman" w:hAnsi="Times New Roman"/>
                  <w:color w:val="0000FF"/>
                  <w:u w:val="single"/>
                </w:rPr>
                <w:t>e</w:t>
              </w:r>
              <w:r w:rsidRPr="00990428">
                <w:rPr>
                  <w:rFonts w:ascii="Times New Roman" w:hAnsi="Times New Roman"/>
                  <w:color w:val="0000FF"/>
                  <w:u w:val="single"/>
                  <w:lang w:val="ru-RU"/>
                </w:rPr>
                <w:t>8</w:t>
              </w:r>
            </w:hyperlink>
          </w:p>
        </w:tc>
      </w:tr>
      <w:tr w:rsidR="00DA3BBB"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51</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Обобщение и систематизация знаний</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Default="00DA3BBB">
            <w:pPr>
              <w:spacing w:after="0"/>
              <w:ind w:left="135"/>
            </w:pPr>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52</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Жёсткость воды и способы её устранения</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1886</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53</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Практическая работа № 6 по теме "Жёсткость воды и методы её устранения"</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w:t>
              </w:r>
              <w:r>
                <w:rPr>
                  <w:rFonts w:ascii="Times New Roman" w:hAnsi="Times New Roman"/>
                  <w:color w:val="0000FF"/>
                  <w:u w:val="single"/>
                </w:rPr>
                <w:t>ae</w:t>
              </w:r>
              <w:r w:rsidRPr="00990428">
                <w:rPr>
                  <w:rFonts w:ascii="Times New Roman" w:hAnsi="Times New Roman"/>
                  <w:color w:val="0000FF"/>
                  <w:u w:val="single"/>
                  <w:lang w:val="ru-RU"/>
                </w:rPr>
                <w:t>8</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54</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Алюминий</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w:t>
              </w:r>
              <w:r>
                <w:rPr>
                  <w:rFonts w:ascii="Times New Roman" w:hAnsi="Times New Roman"/>
                  <w:color w:val="0000FF"/>
                  <w:u w:val="single"/>
                </w:rPr>
                <w:t>c</w:t>
              </w:r>
              <w:r w:rsidRPr="00990428">
                <w:rPr>
                  <w:rFonts w:ascii="Times New Roman" w:hAnsi="Times New Roman"/>
                  <w:color w:val="0000FF"/>
                  <w:u w:val="single"/>
                  <w:lang w:val="ru-RU"/>
                </w:rPr>
                <w:t>64</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55</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Амфотерные свойства оксида и гидроксида</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w:t>
              </w:r>
              <w:r>
                <w:rPr>
                  <w:rFonts w:ascii="Times New Roman" w:hAnsi="Times New Roman"/>
                  <w:color w:val="0000FF"/>
                  <w:u w:val="single"/>
                </w:rPr>
                <w:t>c</w:t>
              </w:r>
              <w:r w:rsidRPr="00990428">
                <w:rPr>
                  <w:rFonts w:ascii="Times New Roman" w:hAnsi="Times New Roman"/>
                  <w:color w:val="0000FF"/>
                  <w:u w:val="single"/>
                  <w:lang w:val="ru-RU"/>
                </w:rPr>
                <w:t>64</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56</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Железо</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w:t>
              </w:r>
              <w:r>
                <w:rPr>
                  <w:rFonts w:ascii="Times New Roman" w:hAnsi="Times New Roman"/>
                  <w:color w:val="0000FF"/>
                  <w:u w:val="single"/>
                </w:rPr>
                <w:t>d</w:t>
              </w:r>
              <w:r w:rsidRPr="00990428">
                <w:rPr>
                  <w:rFonts w:ascii="Times New Roman" w:hAnsi="Times New Roman"/>
                  <w:color w:val="0000FF"/>
                  <w:u w:val="single"/>
                  <w:lang w:val="ru-RU"/>
                </w:rPr>
                <w:t>86</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57</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990428">
              <w:rPr>
                <w:rFonts w:ascii="Times New Roman" w:hAnsi="Times New Roman"/>
                <w:color w:val="000000"/>
                <w:sz w:val="24"/>
                <w:lang w:val="ru-RU"/>
              </w:rPr>
              <w:t>) и железа (</w:t>
            </w:r>
            <w:r>
              <w:rPr>
                <w:rFonts w:ascii="Times New Roman" w:hAnsi="Times New Roman"/>
                <w:color w:val="000000"/>
                <w:sz w:val="24"/>
              </w:rPr>
              <w:t>III</w:t>
            </w:r>
            <w:r w:rsidRPr="00990428">
              <w:rPr>
                <w:rFonts w:ascii="Times New Roman" w:hAnsi="Times New Roman"/>
                <w:color w:val="000000"/>
                <w:sz w:val="24"/>
                <w:lang w:val="ru-RU"/>
              </w:rPr>
              <w:t>)</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35</w:t>
              </w:r>
              <w:r>
                <w:rPr>
                  <w:rFonts w:ascii="Times New Roman" w:hAnsi="Times New Roman"/>
                  <w:color w:val="0000FF"/>
                  <w:u w:val="single"/>
                </w:rPr>
                <w:t>e</w:t>
              </w:r>
              <w:r w:rsidRPr="00990428">
                <w:rPr>
                  <w:rFonts w:ascii="Times New Roman" w:hAnsi="Times New Roman"/>
                  <w:color w:val="0000FF"/>
                  <w:u w:val="single"/>
                  <w:lang w:val="ru-RU"/>
                </w:rPr>
                <w:t>6</w:t>
              </w:r>
            </w:hyperlink>
          </w:p>
        </w:tc>
      </w:tr>
      <w:tr w:rsidR="00DA3BBB"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58</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Обобщение и систематизация знаний</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Default="00DA3BBB">
            <w:pPr>
              <w:spacing w:after="0"/>
              <w:ind w:left="135"/>
            </w:pPr>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59</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3</w:t>
              </w:r>
              <w:r>
                <w:rPr>
                  <w:rFonts w:ascii="Times New Roman" w:hAnsi="Times New Roman"/>
                  <w:color w:val="0000FF"/>
                  <w:u w:val="single"/>
                </w:rPr>
                <w:t>de</w:t>
              </w:r>
              <w:r w:rsidRPr="00990428">
                <w:rPr>
                  <w:rFonts w:ascii="Times New Roman" w:hAnsi="Times New Roman"/>
                  <w:color w:val="0000FF"/>
                  <w:u w:val="single"/>
                  <w:lang w:val="ru-RU"/>
                </w:rPr>
                <w:t>8</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60</w:t>
            </w:r>
          </w:p>
        </w:tc>
        <w:tc>
          <w:tcPr>
            <w:tcW w:w="4682" w:type="dxa"/>
            <w:tcMar>
              <w:top w:w="50" w:type="dxa"/>
              <w:left w:w="100" w:type="dxa"/>
            </w:tcMar>
            <w:vAlign w:val="center"/>
          </w:tcPr>
          <w:p w:rsidR="00DA3BBB" w:rsidRDefault="006023C6">
            <w:pPr>
              <w:spacing w:after="0"/>
              <w:ind w:left="135"/>
            </w:pPr>
            <w:r w:rsidRPr="00990428">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1750</w:t>
              </w:r>
            </w:hyperlink>
          </w:p>
        </w:tc>
      </w:tr>
      <w:tr w:rsidR="00DA3BBB"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61</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Обобщение и систематизация знаний</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Default="00DA3BBB">
            <w:pPr>
              <w:spacing w:after="0"/>
              <w:ind w:left="135"/>
            </w:pPr>
          </w:p>
        </w:tc>
      </w:tr>
      <w:tr w:rsidR="00DA3BBB"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62</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Контрольная работа №4 по теме «Важнейшие металлы и их соединения»</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Default="00DA3BBB">
            <w:pPr>
              <w:spacing w:after="0"/>
              <w:ind w:left="135"/>
            </w:pPr>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63</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Вещества и материалы в повседневной жизни человека</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3</w:t>
              </w:r>
              <w:r>
                <w:rPr>
                  <w:rFonts w:ascii="Times New Roman" w:hAnsi="Times New Roman"/>
                  <w:color w:val="0000FF"/>
                  <w:u w:val="single"/>
                </w:rPr>
                <w:t>f</w:t>
              </w:r>
              <w:r w:rsidRPr="00990428">
                <w:rPr>
                  <w:rFonts w:ascii="Times New Roman" w:hAnsi="Times New Roman"/>
                  <w:color w:val="0000FF"/>
                  <w:u w:val="single"/>
                  <w:lang w:val="ru-RU"/>
                </w:rPr>
                <w:t>50</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64</w:t>
            </w:r>
          </w:p>
        </w:tc>
        <w:tc>
          <w:tcPr>
            <w:tcW w:w="4682" w:type="dxa"/>
            <w:tcMar>
              <w:top w:w="50" w:type="dxa"/>
              <w:left w:w="100" w:type="dxa"/>
            </w:tcMar>
            <w:vAlign w:val="center"/>
          </w:tcPr>
          <w:p w:rsidR="00DA3BBB" w:rsidRDefault="006023C6">
            <w:pPr>
              <w:spacing w:after="0"/>
              <w:ind w:left="135"/>
            </w:pPr>
            <w:r>
              <w:rPr>
                <w:rFonts w:ascii="Times New Roman" w:hAnsi="Times New Roman"/>
                <w:color w:val="000000"/>
                <w:sz w:val="24"/>
              </w:rPr>
              <w:t>Химическое загрязнение окружающей среды</w:t>
            </w:r>
          </w:p>
        </w:tc>
        <w:tc>
          <w:tcPr>
            <w:tcW w:w="1173"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4270</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65</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Роль химии в решении экологических проблем</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4270</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66</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Резервный урок. Обобщение и систематизация знаний</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ae</w:t>
              </w:r>
              <w:r w:rsidRPr="00990428">
                <w:rPr>
                  <w:rFonts w:ascii="Times New Roman" w:hAnsi="Times New Roman"/>
                  <w:color w:val="0000FF"/>
                  <w:u w:val="single"/>
                  <w:lang w:val="ru-RU"/>
                </w:rPr>
                <w:t>0</w:t>
              </w:r>
              <w:r>
                <w:rPr>
                  <w:rFonts w:ascii="Times New Roman" w:hAnsi="Times New Roman"/>
                  <w:color w:val="0000FF"/>
                  <w:u w:val="single"/>
                </w:rPr>
                <w:t>d</w:t>
              </w:r>
              <w:r w:rsidRPr="00990428">
                <w:rPr>
                  <w:rFonts w:ascii="Times New Roman" w:hAnsi="Times New Roman"/>
                  <w:color w:val="0000FF"/>
                  <w:u w:val="single"/>
                  <w:lang w:val="ru-RU"/>
                </w:rPr>
                <w:t>0</w:t>
              </w:r>
              <w:r>
                <w:rPr>
                  <w:rFonts w:ascii="Times New Roman" w:hAnsi="Times New Roman"/>
                  <w:color w:val="0000FF"/>
                  <w:u w:val="single"/>
                </w:rPr>
                <w:t>a</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67</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Резервный урок. Обобщение и систематизация знаний</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adb</w:t>
              </w:r>
              <w:r w:rsidRPr="00990428">
                <w:rPr>
                  <w:rFonts w:ascii="Times New Roman" w:hAnsi="Times New Roman"/>
                  <w:color w:val="0000FF"/>
                  <w:u w:val="single"/>
                  <w:lang w:val="ru-RU"/>
                </w:rPr>
                <w:t>33</w:t>
              </w:r>
              <w:r>
                <w:rPr>
                  <w:rFonts w:ascii="Times New Roman" w:hAnsi="Times New Roman"/>
                  <w:color w:val="0000FF"/>
                  <w:u w:val="single"/>
                </w:rPr>
                <w:t>c</w:t>
              </w:r>
            </w:hyperlink>
          </w:p>
        </w:tc>
      </w:tr>
      <w:tr w:rsidR="00DA3BBB" w:rsidRPr="00DE7961" w:rsidTr="00990428">
        <w:trPr>
          <w:trHeight w:val="144"/>
          <w:tblCellSpacing w:w="20" w:type="nil"/>
        </w:trPr>
        <w:tc>
          <w:tcPr>
            <w:tcW w:w="1029" w:type="dxa"/>
            <w:tcMar>
              <w:top w:w="50" w:type="dxa"/>
              <w:left w:w="100" w:type="dxa"/>
            </w:tcMar>
            <w:vAlign w:val="center"/>
          </w:tcPr>
          <w:p w:rsidR="00DA3BBB" w:rsidRDefault="006023C6">
            <w:pPr>
              <w:spacing w:after="0"/>
            </w:pPr>
            <w:r>
              <w:rPr>
                <w:rFonts w:ascii="Times New Roman" w:hAnsi="Times New Roman"/>
                <w:color w:val="000000"/>
                <w:sz w:val="24"/>
              </w:rPr>
              <w:t>68</w:t>
            </w:r>
          </w:p>
        </w:tc>
        <w:tc>
          <w:tcPr>
            <w:tcW w:w="4682"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Резервный урок. Обобщение и систематизация знаний</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A3BBB" w:rsidRDefault="00DA3BBB">
            <w:pPr>
              <w:spacing w:after="0"/>
              <w:ind w:left="135"/>
              <w:jc w:val="center"/>
            </w:pPr>
          </w:p>
        </w:tc>
        <w:tc>
          <w:tcPr>
            <w:tcW w:w="1910" w:type="dxa"/>
            <w:tcMar>
              <w:top w:w="50" w:type="dxa"/>
              <w:left w:w="100" w:type="dxa"/>
            </w:tcMar>
            <w:vAlign w:val="center"/>
          </w:tcPr>
          <w:p w:rsidR="00DA3BBB" w:rsidRDefault="00DA3BBB">
            <w:pPr>
              <w:spacing w:after="0"/>
              <w:ind w:left="135"/>
              <w:jc w:val="center"/>
            </w:pPr>
          </w:p>
        </w:tc>
        <w:tc>
          <w:tcPr>
            <w:tcW w:w="1347" w:type="dxa"/>
            <w:tcMar>
              <w:top w:w="50" w:type="dxa"/>
              <w:left w:w="100" w:type="dxa"/>
            </w:tcMar>
            <w:vAlign w:val="center"/>
          </w:tcPr>
          <w:p w:rsidR="00DA3BBB" w:rsidRDefault="00DA3BBB">
            <w:pPr>
              <w:spacing w:after="0"/>
              <w:ind w:left="135"/>
            </w:pPr>
          </w:p>
        </w:tc>
        <w:tc>
          <w:tcPr>
            <w:tcW w:w="3186" w:type="dxa"/>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90428">
                <w:rPr>
                  <w:rFonts w:ascii="Times New Roman" w:hAnsi="Times New Roman"/>
                  <w:color w:val="0000FF"/>
                  <w:u w:val="single"/>
                  <w:lang w:val="ru-RU"/>
                </w:rPr>
                <w:t>://</w:t>
              </w:r>
              <w:r>
                <w:rPr>
                  <w:rFonts w:ascii="Times New Roman" w:hAnsi="Times New Roman"/>
                  <w:color w:val="0000FF"/>
                  <w:u w:val="single"/>
                </w:rPr>
                <w:t>m</w:t>
              </w:r>
              <w:r w:rsidRPr="00990428">
                <w:rPr>
                  <w:rFonts w:ascii="Times New Roman" w:hAnsi="Times New Roman"/>
                  <w:color w:val="0000FF"/>
                  <w:u w:val="single"/>
                  <w:lang w:val="ru-RU"/>
                </w:rPr>
                <w:t>.</w:t>
              </w:r>
              <w:r>
                <w:rPr>
                  <w:rFonts w:ascii="Times New Roman" w:hAnsi="Times New Roman"/>
                  <w:color w:val="0000FF"/>
                  <w:u w:val="single"/>
                </w:rPr>
                <w:t>edsoo</w:t>
              </w:r>
              <w:r w:rsidRPr="00990428">
                <w:rPr>
                  <w:rFonts w:ascii="Times New Roman" w:hAnsi="Times New Roman"/>
                  <w:color w:val="0000FF"/>
                  <w:u w:val="single"/>
                  <w:lang w:val="ru-RU"/>
                </w:rPr>
                <w:t>.</w:t>
              </w:r>
              <w:r>
                <w:rPr>
                  <w:rFonts w:ascii="Times New Roman" w:hAnsi="Times New Roman"/>
                  <w:color w:val="0000FF"/>
                  <w:u w:val="single"/>
                </w:rPr>
                <w:t>ru</w:t>
              </w:r>
              <w:r w:rsidRPr="00990428">
                <w:rPr>
                  <w:rFonts w:ascii="Times New Roman" w:hAnsi="Times New Roman"/>
                  <w:color w:val="0000FF"/>
                  <w:u w:val="single"/>
                  <w:lang w:val="ru-RU"/>
                </w:rPr>
                <w:t>/00</w:t>
              </w:r>
              <w:r>
                <w:rPr>
                  <w:rFonts w:ascii="Times New Roman" w:hAnsi="Times New Roman"/>
                  <w:color w:val="0000FF"/>
                  <w:u w:val="single"/>
                </w:rPr>
                <w:t>ad</w:t>
              </w:r>
              <w:r w:rsidRPr="00990428">
                <w:rPr>
                  <w:rFonts w:ascii="Times New Roman" w:hAnsi="Times New Roman"/>
                  <w:color w:val="0000FF"/>
                  <w:u w:val="single"/>
                  <w:lang w:val="ru-RU"/>
                </w:rPr>
                <w:t>9</w:t>
              </w:r>
              <w:r>
                <w:rPr>
                  <w:rFonts w:ascii="Times New Roman" w:hAnsi="Times New Roman"/>
                  <w:color w:val="0000FF"/>
                  <w:u w:val="single"/>
                </w:rPr>
                <w:t>cb</w:t>
              </w:r>
              <w:r w:rsidRPr="00990428">
                <w:rPr>
                  <w:rFonts w:ascii="Times New Roman" w:hAnsi="Times New Roman"/>
                  <w:color w:val="0000FF"/>
                  <w:u w:val="single"/>
                  <w:lang w:val="ru-RU"/>
                </w:rPr>
                <w:t>2</w:t>
              </w:r>
            </w:hyperlink>
          </w:p>
        </w:tc>
      </w:tr>
      <w:tr w:rsidR="00DA3BBB" w:rsidTr="00990428">
        <w:trPr>
          <w:trHeight w:val="144"/>
          <w:tblCellSpacing w:w="20" w:type="nil"/>
        </w:trPr>
        <w:tc>
          <w:tcPr>
            <w:tcW w:w="0" w:type="auto"/>
            <w:gridSpan w:val="2"/>
            <w:tcMar>
              <w:top w:w="50" w:type="dxa"/>
              <w:left w:w="100" w:type="dxa"/>
            </w:tcMar>
            <w:vAlign w:val="center"/>
          </w:tcPr>
          <w:p w:rsidR="00DA3BBB" w:rsidRPr="00990428" w:rsidRDefault="006023C6">
            <w:pPr>
              <w:spacing w:after="0"/>
              <w:ind w:left="135"/>
              <w:rPr>
                <w:lang w:val="ru-RU"/>
              </w:rPr>
            </w:pPr>
            <w:r w:rsidRPr="00990428">
              <w:rPr>
                <w:rFonts w:ascii="Times New Roman" w:hAnsi="Times New Roman"/>
                <w:color w:val="000000"/>
                <w:sz w:val="24"/>
                <w:lang w:val="ru-RU"/>
              </w:rPr>
              <w:t>ОБЩЕЕ КОЛИЧЕСТВО ЧАСОВ ПО ПРОГРАММЕ</w:t>
            </w:r>
          </w:p>
        </w:tc>
        <w:tc>
          <w:tcPr>
            <w:tcW w:w="1173" w:type="dxa"/>
            <w:tcMar>
              <w:top w:w="50" w:type="dxa"/>
              <w:left w:w="100" w:type="dxa"/>
            </w:tcMar>
            <w:vAlign w:val="center"/>
          </w:tcPr>
          <w:p w:rsidR="00DA3BBB" w:rsidRDefault="006023C6">
            <w:pPr>
              <w:spacing w:after="0"/>
              <w:ind w:left="135"/>
              <w:jc w:val="center"/>
            </w:pPr>
            <w:r w:rsidRPr="0099042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DA3BBB" w:rsidRDefault="006023C6">
            <w:pPr>
              <w:spacing w:after="0"/>
              <w:ind w:left="135"/>
              <w:jc w:val="center"/>
            </w:pPr>
            <w:r>
              <w:rPr>
                <w:rFonts w:ascii="Times New Roman" w:hAnsi="Times New Roman"/>
                <w:color w:val="000000"/>
                <w:sz w:val="24"/>
              </w:rPr>
              <w:t xml:space="preserve"> 7 </w:t>
            </w:r>
          </w:p>
        </w:tc>
        <w:tc>
          <w:tcPr>
            <w:tcW w:w="4533" w:type="dxa"/>
            <w:gridSpan w:val="2"/>
            <w:tcMar>
              <w:top w:w="50" w:type="dxa"/>
              <w:left w:w="100" w:type="dxa"/>
            </w:tcMar>
            <w:vAlign w:val="center"/>
          </w:tcPr>
          <w:p w:rsidR="00DA3BBB" w:rsidRDefault="00DA3BBB"/>
        </w:tc>
      </w:tr>
    </w:tbl>
    <w:p w:rsidR="00DA3BBB" w:rsidRPr="00990428" w:rsidRDefault="00DA3BBB">
      <w:pPr>
        <w:rPr>
          <w:lang w:val="ru-RU"/>
        </w:rPr>
        <w:sectPr w:rsidR="00DA3BBB" w:rsidRPr="00990428">
          <w:pgSz w:w="16383" w:h="11906" w:orient="landscape"/>
          <w:pgMar w:top="1134" w:right="850" w:bottom="1134" w:left="1701" w:header="720" w:footer="720" w:gutter="0"/>
          <w:cols w:space="720"/>
        </w:sectPr>
      </w:pPr>
    </w:p>
    <w:p w:rsidR="00DA3BBB" w:rsidRPr="00990428" w:rsidRDefault="006023C6">
      <w:pPr>
        <w:spacing w:after="0"/>
        <w:ind w:left="120"/>
        <w:rPr>
          <w:lang w:val="ru-RU"/>
        </w:rPr>
      </w:pPr>
      <w:bookmarkStart w:id="11" w:name="block-38854845"/>
      <w:bookmarkEnd w:id="10"/>
      <w:r w:rsidRPr="00990428">
        <w:rPr>
          <w:rFonts w:ascii="Times New Roman" w:hAnsi="Times New Roman"/>
          <w:b/>
          <w:color w:val="000000"/>
          <w:sz w:val="28"/>
          <w:lang w:val="ru-RU"/>
        </w:rPr>
        <w:t>УЧЕБНО-МЕТОДИЧЕСКОЕ ОБЕСПЕЧЕНИЕ ОБРАЗОВАТЕЛЬНОГО ПРОЦЕССА</w:t>
      </w:r>
    </w:p>
    <w:p w:rsidR="00DA3BBB" w:rsidRPr="00990428" w:rsidRDefault="006023C6">
      <w:pPr>
        <w:spacing w:after="0" w:line="480" w:lineRule="auto"/>
        <w:ind w:left="120"/>
        <w:rPr>
          <w:lang w:val="ru-RU"/>
        </w:rPr>
      </w:pPr>
      <w:r w:rsidRPr="00990428">
        <w:rPr>
          <w:rFonts w:ascii="Times New Roman" w:hAnsi="Times New Roman"/>
          <w:b/>
          <w:color w:val="000000"/>
          <w:sz w:val="28"/>
          <w:lang w:val="ru-RU"/>
        </w:rPr>
        <w:t>ОБЯЗАТЕЛЬНЫЕ УЧЕБНЫЕ МАТЕРИАЛЫ ДЛЯ УЧЕНИКА</w:t>
      </w:r>
    </w:p>
    <w:p w:rsidR="00DA3BBB" w:rsidRPr="00990428" w:rsidRDefault="00DA3BBB">
      <w:pPr>
        <w:spacing w:after="0" w:line="480" w:lineRule="auto"/>
        <w:ind w:left="120"/>
        <w:rPr>
          <w:lang w:val="ru-RU"/>
        </w:rPr>
      </w:pPr>
    </w:p>
    <w:p w:rsidR="00DA3BBB" w:rsidRPr="00990428" w:rsidRDefault="00DA3BBB">
      <w:pPr>
        <w:spacing w:after="0" w:line="480" w:lineRule="auto"/>
        <w:ind w:left="120"/>
        <w:rPr>
          <w:lang w:val="ru-RU"/>
        </w:rPr>
      </w:pPr>
    </w:p>
    <w:p w:rsidR="00DA3BBB" w:rsidRPr="00990428" w:rsidRDefault="00DA3BBB">
      <w:pPr>
        <w:spacing w:after="0"/>
        <w:ind w:left="120"/>
        <w:rPr>
          <w:lang w:val="ru-RU"/>
        </w:rPr>
      </w:pPr>
    </w:p>
    <w:p w:rsidR="00DA3BBB" w:rsidRPr="00990428" w:rsidRDefault="006023C6">
      <w:pPr>
        <w:spacing w:after="0" w:line="480" w:lineRule="auto"/>
        <w:ind w:left="120"/>
        <w:rPr>
          <w:lang w:val="ru-RU"/>
        </w:rPr>
      </w:pPr>
      <w:r w:rsidRPr="00990428">
        <w:rPr>
          <w:rFonts w:ascii="Times New Roman" w:hAnsi="Times New Roman"/>
          <w:b/>
          <w:color w:val="000000"/>
          <w:sz w:val="28"/>
          <w:lang w:val="ru-RU"/>
        </w:rPr>
        <w:t>МЕТОДИЧЕСКИЕ МАТЕРИАЛЫ ДЛЯ УЧИТЕЛЯ</w:t>
      </w:r>
    </w:p>
    <w:p w:rsidR="00DA3BBB" w:rsidRPr="00990428" w:rsidRDefault="00DA3BBB">
      <w:pPr>
        <w:spacing w:after="0" w:line="480" w:lineRule="auto"/>
        <w:ind w:left="120"/>
        <w:rPr>
          <w:lang w:val="ru-RU"/>
        </w:rPr>
      </w:pPr>
    </w:p>
    <w:p w:rsidR="00DA3BBB" w:rsidRPr="00990428" w:rsidRDefault="00DA3BBB">
      <w:pPr>
        <w:spacing w:after="0"/>
        <w:ind w:left="120"/>
        <w:rPr>
          <w:lang w:val="ru-RU"/>
        </w:rPr>
      </w:pPr>
    </w:p>
    <w:p w:rsidR="00DA3BBB" w:rsidRPr="00990428" w:rsidRDefault="006023C6">
      <w:pPr>
        <w:spacing w:after="0" w:line="480" w:lineRule="auto"/>
        <w:ind w:left="120"/>
        <w:rPr>
          <w:lang w:val="ru-RU"/>
        </w:rPr>
      </w:pPr>
      <w:r w:rsidRPr="00990428">
        <w:rPr>
          <w:rFonts w:ascii="Times New Roman" w:hAnsi="Times New Roman"/>
          <w:b/>
          <w:color w:val="000000"/>
          <w:sz w:val="28"/>
          <w:lang w:val="ru-RU"/>
        </w:rPr>
        <w:t>ЦИФРОВЫЕ ОБРАЗОВАТЕЛЬНЫЕ РЕСУРСЫ И РЕСУРСЫ СЕТИ ИНТЕРНЕТ</w:t>
      </w:r>
    </w:p>
    <w:bookmarkEnd w:id="11"/>
    <w:p w:rsidR="006023C6" w:rsidRPr="00990428" w:rsidRDefault="006023C6">
      <w:pPr>
        <w:rPr>
          <w:lang w:val="ru-RU"/>
        </w:rPr>
      </w:pPr>
    </w:p>
    <w:sectPr w:rsidR="006023C6" w:rsidRPr="0099042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B60"/>
    <w:multiLevelType w:val="multilevel"/>
    <w:tmpl w:val="7E46BE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EA753A2"/>
    <w:multiLevelType w:val="multilevel"/>
    <w:tmpl w:val="59E059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DA3BBB"/>
    <w:rsid w:val="006023C6"/>
    <w:rsid w:val="00990428"/>
    <w:rsid w:val="00DA3BBB"/>
    <w:rsid w:val="00DE7961"/>
    <w:rsid w:val="00EB0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E796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E79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47" Type="http://schemas.openxmlformats.org/officeDocument/2006/relationships/hyperlink" Target="https://m.edsoo.ru/ff0d4290" TargetMode="External"/><Relationship Id="rId63" Type="http://schemas.openxmlformats.org/officeDocument/2006/relationships/hyperlink" Target="https://m.edsoo.ru/ff0d59e2" TargetMode="External"/><Relationship Id="rId68" Type="http://schemas.openxmlformats.org/officeDocument/2006/relationships/hyperlink" Target="https://m.edsoo.ru/ff0d664e" TargetMode="External"/><Relationship Id="rId84" Type="http://schemas.openxmlformats.org/officeDocument/2006/relationships/hyperlink" Target="https://m.edsoo.ru/00ada96e" TargetMode="External"/><Relationship Id="rId89" Type="http://schemas.openxmlformats.org/officeDocument/2006/relationships/hyperlink" Target="https://m.edsoo.ru/00adae28"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fontTable" Target="fontTable.xml"/><Relationship Id="rId16" Type="http://schemas.openxmlformats.org/officeDocument/2006/relationships/hyperlink" Target="https://m.edsoo.ru/7f41837c" TargetMode="Externa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28c8" TargetMode="External"/><Relationship Id="rId37" Type="http://schemas.openxmlformats.org/officeDocument/2006/relationships/hyperlink" Target="https://m.edsoo.ru/ff0d2eae" TargetMode="External"/><Relationship Id="rId53" Type="http://schemas.openxmlformats.org/officeDocument/2006/relationships/hyperlink" Target="https://m.edsoo.ru/ff0d4ae2" TargetMode="External"/><Relationship Id="rId58" Type="http://schemas.openxmlformats.org/officeDocument/2006/relationships/hyperlink" Target="https://m.edsoo.ru/ff0d4f42" TargetMode="External"/><Relationship Id="rId74" Type="http://schemas.openxmlformats.org/officeDocument/2006/relationships/hyperlink" Target="https://m.edsoo.ru/00ad9b7c" TargetMode="External"/><Relationship Id="rId79" Type="http://schemas.openxmlformats.org/officeDocument/2006/relationships/hyperlink" Target="https://m.edsoo.ru/00ada52c"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28" Type="http://schemas.openxmlformats.org/officeDocument/2006/relationships/hyperlink" Target="https://m.edsoo.ru/00adfc20" TargetMode="External"/><Relationship Id="rId144" Type="http://schemas.openxmlformats.org/officeDocument/2006/relationships/hyperlink" Target="https://m.edsoo.ru/00ae15e8" TargetMode="External"/><Relationship Id="rId149" Type="http://schemas.openxmlformats.org/officeDocument/2006/relationships/hyperlink" Target="https://m.edsoo.ru/00ae1d86" TargetMode="External"/><Relationship Id="rId5" Type="http://schemas.openxmlformats.org/officeDocument/2006/relationships/webSettings" Target="webSettings.xml"/><Relationship Id="rId90" Type="http://schemas.openxmlformats.org/officeDocument/2006/relationships/hyperlink" Target="https://m.edsoo.ru/00adb076" TargetMode="External"/><Relationship Id="rId95" Type="http://schemas.openxmlformats.org/officeDocument/2006/relationships/hyperlink" Target="https://m.edsoo.ru/ff0d61c6" TargetMode="External"/><Relationship Id="rId160" Type="http://schemas.openxmlformats.org/officeDocument/2006/relationships/theme" Target="theme/theme1.xml"/><Relationship Id="rId22" Type="http://schemas.openxmlformats.org/officeDocument/2006/relationships/hyperlink" Target="https://m.edsoo.ru/7f41a636" TargetMode="External"/><Relationship Id="rId27" Type="http://schemas.openxmlformats.org/officeDocument/2006/relationships/hyperlink" Target="https://m.edsoo.ru/7f41a636" TargetMode="External"/><Relationship Id="rId43" Type="http://schemas.openxmlformats.org/officeDocument/2006/relationships/hyperlink" Target="https://m.edsoo.ru/ff0d3b88" TargetMode="External"/><Relationship Id="rId48" Type="http://schemas.openxmlformats.org/officeDocument/2006/relationships/hyperlink" Target="https://m.edsoo.ru/ff0d448e" TargetMode="External"/><Relationship Id="rId64" Type="http://schemas.openxmlformats.org/officeDocument/2006/relationships/hyperlink" Target="https://m.edsoo.ru/ff0d5b40" TargetMode="External"/><Relationship Id="rId69" Type="http://schemas.openxmlformats.org/officeDocument/2006/relationships/hyperlink" Target="https://m.edsoo.ru/ff0d67ca" TargetMode="External"/><Relationship Id="rId113" Type="http://schemas.openxmlformats.org/officeDocument/2006/relationships/hyperlink" Target="https://m.edsoo.ru/00ade104" TargetMode="External"/><Relationship Id="rId118" Type="http://schemas.openxmlformats.org/officeDocument/2006/relationships/hyperlink" Target="https://m.edsoo.ru/00ade802" TargetMode="External"/><Relationship Id="rId134" Type="http://schemas.openxmlformats.org/officeDocument/2006/relationships/hyperlink" Target="https://m.edsoo.ru/00ae080a"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ab8" TargetMode="External"/><Relationship Id="rId150" Type="http://schemas.openxmlformats.org/officeDocument/2006/relationships/hyperlink" Target="https://m.edsoo.ru/00ae35e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a6c" TargetMode="External"/><Relationship Id="rId38" Type="http://schemas.openxmlformats.org/officeDocument/2006/relationships/hyperlink" Target="https://m.edsoo.ru/ff0d323c" TargetMode="External"/><Relationship Id="rId59" Type="http://schemas.openxmlformats.org/officeDocument/2006/relationships/hyperlink" Target="https://m.edsoo.ru/ff0d542e"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54" Type="http://schemas.openxmlformats.org/officeDocument/2006/relationships/hyperlink" Target="https://m.edsoo.ru/ff0d4dd0" TargetMode="External"/><Relationship Id="rId62" Type="http://schemas.openxmlformats.org/officeDocument/2006/relationships/hyperlink" Target="https://m.edsoo.ru/ff0d587a" TargetMode="External"/><Relationship Id="rId70" Type="http://schemas.openxmlformats.org/officeDocument/2006/relationships/hyperlink" Target="https://m.edsoo.ru/ff0d67ca" TargetMode="External"/><Relationship Id="rId75" Type="http://schemas.openxmlformats.org/officeDocument/2006/relationships/hyperlink" Target="https://m.edsoo.ru/00ad9a50" TargetMode="External"/><Relationship Id="rId83" Type="http://schemas.openxmlformats.org/officeDocument/2006/relationships/hyperlink" Target="https://m.edsoo.ru/00ada824" TargetMode="External"/><Relationship Id="rId88" Type="http://schemas.openxmlformats.org/officeDocument/2006/relationships/hyperlink" Target="https://m.edsoo.ru/00adaab9" TargetMode="External"/><Relationship Id="rId91" Type="http://schemas.openxmlformats.org/officeDocument/2006/relationships/hyperlink" Target="https://m.edsoo.ru/00adb076" TargetMode="External"/><Relationship Id="rId96" Type="http://schemas.openxmlformats.org/officeDocument/2006/relationships/hyperlink" Target="https://m.edsoo.ru/00adb59e"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40" Type="http://schemas.openxmlformats.org/officeDocument/2006/relationships/hyperlink" Target="https://m.edsoo.ru/00ae1278" TargetMode="External"/><Relationship Id="rId145" Type="http://schemas.openxmlformats.org/officeDocument/2006/relationships/hyperlink" Target="https://m.edsoo.ru/00ae1886" TargetMode="External"/><Relationship Id="rId153" Type="http://schemas.openxmlformats.org/officeDocument/2006/relationships/hyperlink" Target="https://m.edsoo.ru/00ae3f50"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10c" TargetMode="External"/><Relationship Id="rId36" Type="http://schemas.openxmlformats.org/officeDocument/2006/relationships/hyperlink" Target="https://m.edsoo.ru/ff0d2d50" TargetMode="External"/><Relationship Id="rId49" Type="http://schemas.openxmlformats.org/officeDocument/2006/relationships/hyperlink" Target="https://m.edsoo.ru/ff0d4614" TargetMode="External"/><Relationship Id="rId57" Type="http://schemas.openxmlformats.org/officeDocument/2006/relationships/hyperlink" Target="https://m.edsoo.ru/ff0d4dd0" TargetMode="External"/><Relationship Id="rId106" Type="http://schemas.openxmlformats.org/officeDocument/2006/relationships/hyperlink" Target="https://m.edsoo.ru/00add5d8"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26ca" TargetMode="External"/><Relationship Id="rId44" Type="http://schemas.openxmlformats.org/officeDocument/2006/relationships/hyperlink" Target="https://m.edsoo.ru/ff0d5708" TargetMode="External"/><Relationship Id="rId52" Type="http://schemas.openxmlformats.org/officeDocument/2006/relationships/hyperlink" Target="https://m.edsoo.ru/ff0d4c4a"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73" Type="http://schemas.openxmlformats.org/officeDocument/2006/relationships/hyperlink" Target="https://m.edsoo.ru/00ad9474" TargetMode="External"/><Relationship Id="rId78" Type="http://schemas.openxmlformats.org/officeDocument/2006/relationships/hyperlink" Target="https://m.edsoo.ru/00ad9ffa" TargetMode="External"/><Relationship Id="rId81" Type="http://schemas.openxmlformats.org/officeDocument/2006/relationships/hyperlink" Target="https://m.edsoo.ru/00ada342" TargetMode="External"/><Relationship Id="rId86" Type="http://schemas.openxmlformats.org/officeDocument/2006/relationships/hyperlink" Target="https://m.edsoo.ru/00adac34" TargetMode="External"/><Relationship Id="rId94" Type="http://schemas.openxmlformats.org/officeDocument/2006/relationships/hyperlink" Target="https://m.edsoo.ru/00ad9cb2"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43" Type="http://schemas.openxmlformats.org/officeDocument/2006/relationships/hyperlink" Target="https://m.edsoo.ru/00ae15e8" TargetMode="External"/><Relationship Id="rId148" Type="http://schemas.openxmlformats.org/officeDocument/2006/relationships/hyperlink" Target="https://m.edsoo.ru/00ae1c64" TargetMode="External"/><Relationship Id="rId151" Type="http://schemas.openxmlformats.org/officeDocument/2006/relationships/hyperlink" Target="https://m.edsoo.ru/00ae3de8" TargetMode="External"/><Relationship Id="rId156" Type="http://schemas.openxmlformats.org/officeDocument/2006/relationships/hyperlink" Target="https://m.edsoo.ru/00ae0d0a" TargetMode="External"/><Relationship Id="rId4" Type="http://schemas.openxmlformats.org/officeDocument/2006/relationships/settings" Target="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50c" TargetMode="External"/><Relationship Id="rId109" Type="http://schemas.openxmlformats.org/officeDocument/2006/relationships/hyperlink" Target="https://m.edsoo.ru/00addd12" TargetMode="External"/><Relationship Id="rId34" Type="http://schemas.openxmlformats.org/officeDocument/2006/relationships/hyperlink" Target="https://m.edsoo.ru/ff0d2be8"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cb2" TargetMode="External"/><Relationship Id="rId97" Type="http://schemas.openxmlformats.org/officeDocument/2006/relationships/hyperlink" Target="https://m.edsoo.ru/00adb6b6"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4b2" TargetMode="External"/><Relationship Id="rId146" Type="http://schemas.openxmlformats.org/officeDocument/2006/relationships/hyperlink" Target="https://m.edsoo.ru/00ae1ae8"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2" Type="http://schemas.openxmlformats.org/officeDocument/2006/relationships/styles" Target="styles.xml"/><Relationship Id="rId29" Type="http://schemas.openxmlformats.org/officeDocument/2006/relationships/hyperlink" Target="https://m.edsoo.ru/ff0d227e"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3f34" TargetMode="External"/><Relationship Id="rId66" Type="http://schemas.openxmlformats.org/officeDocument/2006/relationships/hyperlink" Target="https://m.edsoo.ru/ff0d6342" TargetMode="External"/><Relationship Id="rId87" Type="http://schemas.openxmlformats.org/officeDocument/2006/relationships/hyperlink" Target="https://m.edsoo.ru/00adaab8"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e0e18" TargetMode="External"/><Relationship Id="rId157" Type="http://schemas.openxmlformats.org/officeDocument/2006/relationships/hyperlink" Target="https://m.edsoo.ru/00adb33c" TargetMode="External"/><Relationship Id="rId61" Type="http://schemas.openxmlformats.org/officeDocument/2006/relationships/hyperlink" Target="https://m.edsoo.ru/ff0d5708" TargetMode="External"/><Relationship Id="rId82" Type="http://schemas.openxmlformats.org/officeDocument/2006/relationships/hyperlink" Target="https://m.edsoo.ru/00ada6bc" TargetMode="External"/><Relationship Id="rId152" Type="http://schemas.openxmlformats.org/officeDocument/2006/relationships/hyperlink" Target="https://m.edsoo.ru/00ae17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3dc" TargetMode="External"/><Relationship Id="rId35" Type="http://schemas.openxmlformats.org/officeDocument/2006/relationships/hyperlink" Target="https://m.edsoo.ru/ff0d2a6c" TargetMode="External"/><Relationship Id="rId56" Type="http://schemas.openxmlformats.org/officeDocument/2006/relationships/hyperlink" Target="https://m.edsoo.ru/ff0d50d2" TargetMode="External"/><Relationship Id="rId77" Type="http://schemas.openxmlformats.org/officeDocument/2006/relationships/hyperlink" Target="https://m.edsoo.ru/00ad9e1a"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00adb33c"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microsoft.com/office/2007/relationships/stylesWithEffects" Target="stylesWithEffects.xml"/><Relationship Id="rId25" Type="http://schemas.openxmlformats.org/officeDocument/2006/relationships/hyperlink" Target="https://m.edsoo.ru/7f41a636" TargetMode="External"/><Relationship Id="rId46" Type="http://schemas.openxmlformats.org/officeDocument/2006/relationships/hyperlink" Target="https://m.edsoo.ru/ff0d40c4"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03e" TargetMode="External"/><Relationship Id="rId158" Type="http://schemas.openxmlformats.org/officeDocument/2006/relationships/hyperlink" Target="https://m.edsoo.ru/00ad9c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10368</Words>
  <Characters>59101</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2024-09-04T18:52:00Z</cp:lastPrinted>
  <dcterms:created xsi:type="dcterms:W3CDTF">2024-09-05T16:31:00Z</dcterms:created>
  <dcterms:modified xsi:type="dcterms:W3CDTF">2024-09-05T16:31:00Z</dcterms:modified>
</cp:coreProperties>
</file>